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26E" w:rsidRPr="00D8026E" w:rsidRDefault="00D8026E">
      <w:pPr>
        <w:rPr>
          <w:sz w:val="24"/>
          <w:szCs w:val="24"/>
          <w:u w:val="single"/>
          <w:lang w:val="en-US"/>
        </w:rPr>
      </w:pPr>
      <w:r w:rsidRPr="00D8026E">
        <w:rPr>
          <w:sz w:val="28"/>
          <w:szCs w:val="28"/>
          <w:u w:val="single"/>
          <w:lang w:val="en-US"/>
        </w:rPr>
        <w:t xml:space="preserve">CONTINUOUS BEAM  </w:t>
      </w:r>
      <w:r>
        <w:rPr>
          <w:sz w:val="28"/>
          <w:szCs w:val="28"/>
          <w:u w:val="single"/>
          <w:lang w:val="en-US"/>
        </w:rPr>
        <w:t xml:space="preserve"> </w:t>
      </w:r>
      <w:r w:rsidR="00C2668A">
        <w:rPr>
          <w:sz w:val="28"/>
          <w:szCs w:val="28"/>
          <w:u w:val="single"/>
          <w:lang w:val="en-US"/>
        </w:rPr>
        <w:t>v2</w:t>
      </w:r>
      <w:r w:rsidRPr="00D8026E">
        <w:rPr>
          <w:sz w:val="28"/>
          <w:szCs w:val="28"/>
          <w:u w:val="single"/>
          <w:lang w:val="en-US"/>
        </w:rPr>
        <w:t>.01</w:t>
      </w:r>
    </w:p>
    <w:p w:rsidR="006A761A" w:rsidRDefault="00D8026E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program computes the </w:t>
      </w:r>
      <w:r w:rsidR="00BB1485">
        <w:rPr>
          <w:sz w:val="24"/>
          <w:szCs w:val="24"/>
          <w:lang w:val="en-US"/>
        </w:rPr>
        <w:t xml:space="preserve">support moments </w:t>
      </w:r>
      <w:r w:rsidR="00481726" w:rsidRPr="00BB1485">
        <w:rPr>
          <w:b/>
          <w:sz w:val="24"/>
          <w:szCs w:val="24"/>
          <w:lang w:val="en-US"/>
        </w:rPr>
        <w:t>Mb</w:t>
      </w:r>
      <w:r w:rsidR="00481726">
        <w:rPr>
          <w:sz w:val="24"/>
          <w:szCs w:val="24"/>
          <w:lang w:val="en-US"/>
        </w:rPr>
        <w:t xml:space="preserve"> and </w:t>
      </w:r>
      <w:r w:rsidR="00481726" w:rsidRPr="00BB1485">
        <w:rPr>
          <w:b/>
          <w:sz w:val="24"/>
          <w:szCs w:val="24"/>
          <w:lang w:val="en-US"/>
        </w:rPr>
        <w:t>Mc</w:t>
      </w:r>
      <w:r w:rsidR="00481726">
        <w:rPr>
          <w:sz w:val="24"/>
          <w:szCs w:val="24"/>
          <w:lang w:val="en-US"/>
        </w:rPr>
        <w:t xml:space="preserve"> </w:t>
      </w:r>
      <w:r w:rsidR="00BB1485">
        <w:rPr>
          <w:sz w:val="24"/>
          <w:szCs w:val="24"/>
          <w:lang w:val="en-US"/>
        </w:rPr>
        <w:t>of a conti</w:t>
      </w:r>
      <w:r w:rsidR="002A39BC">
        <w:rPr>
          <w:sz w:val="24"/>
          <w:szCs w:val="24"/>
          <w:lang w:val="en-US"/>
        </w:rPr>
        <w:t>nuous beam consist</w:t>
      </w:r>
      <w:r w:rsidR="00481726">
        <w:rPr>
          <w:sz w:val="24"/>
          <w:szCs w:val="24"/>
          <w:lang w:val="en-US"/>
        </w:rPr>
        <w:t xml:space="preserve">ing </w:t>
      </w:r>
      <w:r w:rsidR="002A39BC">
        <w:rPr>
          <w:sz w:val="24"/>
          <w:szCs w:val="24"/>
          <w:lang w:val="en-US"/>
        </w:rPr>
        <w:t xml:space="preserve">of </w:t>
      </w:r>
      <w:r w:rsidR="00481726">
        <w:rPr>
          <w:sz w:val="24"/>
          <w:szCs w:val="24"/>
          <w:lang w:val="en-US"/>
        </w:rPr>
        <w:t xml:space="preserve">three fields </w:t>
      </w:r>
      <w:r w:rsidR="00BB1485">
        <w:rPr>
          <w:sz w:val="24"/>
          <w:szCs w:val="24"/>
          <w:lang w:val="en-US"/>
        </w:rPr>
        <w:t xml:space="preserve">or </w:t>
      </w:r>
      <w:r w:rsidR="00481726" w:rsidRPr="00BB1485">
        <w:rPr>
          <w:b/>
          <w:sz w:val="24"/>
          <w:szCs w:val="24"/>
          <w:lang w:val="en-US"/>
        </w:rPr>
        <w:t>Mb</w:t>
      </w:r>
      <w:r w:rsidR="00481726">
        <w:rPr>
          <w:b/>
          <w:sz w:val="24"/>
          <w:szCs w:val="24"/>
          <w:lang w:val="en-US"/>
        </w:rPr>
        <w:t xml:space="preserve"> </w:t>
      </w:r>
      <w:r w:rsidR="00481726" w:rsidRPr="00481726">
        <w:rPr>
          <w:sz w:val="24"/>
          <w:szCs w:val="24"/>
          <w:lang w:val="en-US"/>
        </w:rPr>
        <w:t>for</w:t>
      </w:r>
      <w:r w:rsidR="00481726" w:rsidRPr="00CD463C">
        <w:rPr>
          <w:sz w:val="24"/>
          <w:szCs w:val="24"/>
          <w:lang w:val="en-US"/>
        </w:rPr>
        <w:t xml:space="preserve"> </w:t>
      </w:r>
      <w:r w:rsidR="00CD463C" w:rsidRPr="00CD463C">
        <w:rPr>
          <w:sz w:val="24"/>
          <w:szCs w:val="24"/>
          <w:lang w:val="en-US"/>
        </w:rPr>
        <w:t>a</w:t>
      </w:r>
      <w:r w:rsidR="00CD463C">
        <w:rPr>
          <w:b/>
          <w:sz w:val="24"/>
          <w:szCs w:val="24"/>
          <w:lang w:val="en-US"/>
        </w:rPr>
        <w:t xml:space="preserve"> </w:t>
      </w:r>
      <w:r w:rsidR="00CD463C">
        <w:rPr>
          <w:sz w:val="24"/>
          <w:szCs w:val="24"/>
          <w:lang w:val="en-US"/>
        </w:rPr>
        <w:t>two-field beam</w:t>
      </w:r>
      <w:r w:rsidR="00A70F3D">
        <w:rPr>
          <w:sz w:val="24"/>
          <w:szCs w:val="24"/>
          <w:lang w:val="en-US"/>
        </w:rPr>
        <w:t>, if</w:t>
      </w:r>
      <w:r w:rsidR="00BB1485">
        <w:rPr>
          <w:sz w:val="24"/>
          <w:szCs w:val="24"/>
          <w:lang w:val="en-US"/>
        </w:rPr>
        <w:t xml:space="preserve"> L</w:t>
      </w:r>
      <w:r w:rsidR="00BB1485" w:rsidRPr="00BB1485">
        <w:rPr>
          <w:sz w:val="24"/>
          <w:szCs w:val="24"/>
          <w:vertAlign w:val="subscript"/>
          <w:lang w:val="en-US"/>
        </w:rPr>
        <w:t>3</w:t>
      </w:r>
      <w:r w:rsidR="00A3030F">
        <w:rPr>
          <w:sz w:val="24"/>
          <w:szCs w:val="24"/>
          <w:lang w:val="en-US"/>
        </w:rPr>
        <w:t xml:space="preserve"> is input as</w:t>
      </w:r>
      <w:r w:rsidR="00BB1485">
        <w:rPr>
          <w:sz w:val="24"/>
          <w:szCs w:val="24"/>
          <w:lang w:val="en-US"/>
        </w:rPr>
        <w:t xml:space="preserve"> </w:t>
      </w:r>
      <w:r w:rsidR="00BB1485" w:rsidRPr="00A3030F">
        <w:rPr>
          <w:b/>
          <w:i/>
          <w:sz w:val="24"/>
          <w:szCs w:val="24"/>
          <w:lang w:val="en-US"/>
        </w:rPr>
        <w:t>0</w:t>
      </w:r>
      <w:r w:rsidR="00BB1485">
        <w:rPr>
          <w:sz w:val="24"/>
          <w:szCs w:val="24"/>
          <w:lang w:val="en-US"/>
        </w:rPr>
        <w:t>. The fields may have d</w:t>
      </w:r>
      <w:r w:rsidR="006A761A">
        <w:rPr>
          <w:sz w:val="24"/>
          <w:szCs w:val="24"/>
          <w:lang w:val="en-US"/>
        </w:rPr>
        <w:t>ifferent moments of inertia, which must be</w:t>
      </w:r>
      <w:r w:rsidR="00BB1485">
        <w:rPr>
          <w:sz w:val="24"/>
          <w:szCs w:val="24"/>
          <w:lang w:val="en-US"/>
        </w:rPr>
        <w:t xml:space="preserve"> constant within the length of a span</w:t>
      </w:r>
      <w:r w:rsidR="0040309F">
        <w:rPr>
          <w:sz w:val="24"/>
          <w:szCs w:val="24"/>
          <w:lang w:val="en-US"/>
        </w:rPr>
        <w:t xml:space="preserve">. Support </w:t>
      </w:r>
      <w:r w:rsidR="0040309F" w:rsidRPr="0040309F">
        <w:rPr>
          <w:b/>
          <w:sz w:val="24"/>
          <w:szCs w:val="24"/>
          <w:lang w:val="en-US"/>
        </w:rPr>
        <w:t>A</w:t>
      </w:r>
      <w:r w:rsidR="0040309F">
        <w:rPr>
          <w:sz w:val="24"/>
          <w:szCs w:val="24"/>
          <w:lang w:val="en-US"/>
        </w:rPr>
        <w:t xml:space="preserve"> and </w:t>
      </w:r>
      <w:r w:rsidR="0040309F" w:rsidRPr="0040309F">
        <w:rPr>
          <w:b/>
          <w:sz w:val="24"/>
          <w:szCs w:val="24"/>
          <w:lang w:val="en-US"/>
        </w:rPr>
        <w:t>C</w:t>
      </w:r>
      <w:r w:rsidR="0040309F">
        <w:rPr>
          <w:b/>
          <w:sz w:val="24"/>
          <w:szCs w:val="24"/>
          <w:lang w:val="en-US"/>
        </w:rPr>
        <w:t xml:space="preserve"> / </w:t>
      </w:r>
      <w:r w:rsidR="0040309F" w:rsidRPr="0040309F">
        <w:rPr>
          <w:b/>
          <w:sz w:val="24"/>
          <w:szCs w:val="24"/>
          <w:lang w:val="en-US"/>
        </w:rPr>
        <w:t>D</w:t>
      </w:r>
      <w:r w:rsidR="0040309F">
        <w:rPr>
          <w:sz w:val="24"/>
          <w:szCs w:val="24"/>
          <w:lang w:val="en-US"/>
        </w:rPr>
        <w:t xml:space="preserve"> are assumed to have joints</w:t>
      </w:r>
      <w:r w:rsidR="006A761A">
        <w:rPr>
          <w:sz w:val="24"/>
          <w:szCs w:val="24"/>
          <w:lang w:val="en-US"/>
        </w:rPr>
        <w:t xml:space="preserve"> </w:t>
      </w:r>
      <w:r w:rsidR="0040309F">
        <w:rPr>
          <w:sz w:val="24"/>
          <w:szCs w:val="24"/>
          <w:lang w:val="en-US"/>
        </w:rPr>
        <w:t xml:space="preserve">in a </w:t>
      </w:r>
      <w:r w:rsidR="0040309F" w:rsidRPr="0040309F">
        <w:rPr>
          <w:b/>
          <w:sz w:val="24"/>
          <w:szCs w:val="24"/>
          <w:lang w:val="en-US"/>
        </w:rPr>
        <w:t>two</w:t>
      </w:r>
      <w:r w:rsidR="0040309F">
        <w:rPr>
          <w:sz w:val="24"/>
          <w:szCs w:val="24"/>
          <w:lang w:val="en-US"/>
        </w:rPr>
        <w:t xml:space="preserve"> / </w:t>
      </w:r>
      <w:r w:rsidR="0040309F" w:rsidRPr="0040309F">
        <w:rPr>
          <w:b/>
          <w:sz w:val="24"/>
          <w:szCs w:val="24"/>
          <w:lang w:val="en-US"/>
        </w:rPr>
        <w:t>three</w:t>
      </w:r>
      <w:r w:rsidR="0040309F">
        <w:rPr>
          <w:sz w:val="24"/>
          <w:szCs w:val="24"/>
          <w:lang w:val="en-US"/>
        </w:rPr>
        <w:t xml:space="preserve">-field beam </w:t>
      </w:r>
      <w:r w:rsidR="00E03906">
        <w:rPr>
          <w:sz w:val="24"/>
          <w:szCs w:val="24"/>
          <w:lang w:val="en-US"/>
        </w:rPr>
        <w:t>(Fig. 1</w:t>
      </w:r>
      <w:proofErr w:type="gramStart"/>
      <w:r w:rsidR="00E03906">
        <w:rPr>
          <w:sz w:val="24"/>
          <w:szCs w:val="24"/>
          <w:lang w:val="en-US"/>
        </w:rPr>
        <w:t>)</w:t>
      </w:r>
      <w:r w:rsidR="006A761A">
        <w:rPr>
          <w:sz w:val="24"/>
          <w:szCs w:val="24"/>
          <w:lang w:val="en-US"/>
        </w:rPr>
        <w:t xml:space="preserve"> </w:t>
      </w:r>
      <w:r w:rsidR="00BB1485">
        <w:rPr>
          <w:sz w:val="24"/>
          <w:szCs w:val="24"/>
          <w:lang w:val="en-US"/>
        </w:rPr>
        <w:t>.</w:t>
      </w:r>
      <w:proofErr w:type="gramEnd"/>
    </w:p>
    <w:p w:rsidR="00BB1485" w:rsidRDefault="006A761A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</w:t>
      </w:r>
      <w:r w:rsidR="00E03906">
        <w:rPr>
          <w:sz w:val="24"/>
          <w:szCs w:val="24"/>
          <w:lang w:val="en-US"/>
        </w:rPr>
        <w:t xml:space="preserve"> </w:t>
      </w:r>
      <w:r w:rsidR="00B728BE">
        <w:rPr>
          <w:noProof/>
          <w:sz w:val="24"/>
          <w:szCs w:val="24"/>
          <w:lang w:eastAsia="de-DE"/>
        </w:rPr>
        <w:drawing>
          <wp:inline distT="0" distB="0" distL="0" distR="0">
            <wp:extent cx="2386800" cy="1789200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22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800" cy="17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90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 fig</w:t>
      </w:r>
      <w:r w:rsidR="00B728BE">
        <w:rPr>
          <w:sz w:val="24"/>
          <w:szCs w:val="24"/>
          <w:lang w:val="en-US"/>
        </w:rPr>
        <w:t xml:space="preserve">. 1)    </w:t>
      </w:r>
      <w:r>
        <w:rPr>
          <w:sz w:val="24"/>
          <w:szCs w:val="24"/>
          <w:lang w:val="en-US"/>
        </w:rPr>
        <w:t xml:space="preserve">     </w:t>
      </w:r>
      <w:r w:rsidR="00311EAE">
        <w:rPr>
          <w:noProof/>
          <w:sz w:val="24"/>
          <w:szCs w:val="24"/>
          <w:lang w:eastAsia="de-DE"/>
        </w:rPr>
        <w:drawing>
          <wp:inline distT="0" distB="0" distL="0" distR="0">
            <wp:extent cx="2386800" cy="1789200"/>
            <wp:effectExtent l="0" t="0" r="0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022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800" cy="17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n-US"/>
        </w:rPr>
        <w:t xml:space="preserve">  </w:t>
      </w:r>
      <w:r w:rsidR="00B728B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fig</w:t>
      </w:r>
      <w:r w:rsidR="00E03906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2)</w:t>
      </w:r>
    </w:p>
    <w:p w:rsidR="004D1907" w:rsidRDefault="00E03906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program accepts trapezoidal and point loads</w:t>
      </w:r>
      <w:r w:rsidR="00C2668A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proofErr w:type="spellStart"/>
      <w:r w:rsidR="00CD463C">
        <w:rPr>
          <w:sz w:val="24"/>
          <w:szCs w:val="24"/>
          <w:lang w:val="en-US"/>
        </w:rPr>
        <w:t>splitted</w:t>
      </w:r>
      <w:proofErr w:type="spellEnd"/>
      <w:r w:rsidR="00C2668A">
        <w:rPr>
          <w:sz w:val="24"/>
          <w:szCs w:val="24"/>
          <w:lang w:val="en-US"/>
        </w:rPr>
        <w:t xml:space="preserve"> in </w:t>
      </w:r>
      <w:r w:rsidR="00C2668A" w:rsidRPr="00311EAE">
        <w:rPr>
          <w:color w:val="C00000"/>
          <w:sz w:val="24"/>
          <w:szCs w:val="24"/>
          <w:lang w:val="en-US"/>
        </w:rPr>
        <w:t>dead</w:t>
      </w:r>
      <w:r w:rsidR="00C2668A" w:rsidRPr="00B728BE">
        <w:rPr>
          <w:color w:val="1F3864" w:themeColor="accent5" w:themeShade="80"/>
          <w:sz w:val="24"/>
          <w:szCs w:val="24"/>
          <w:lang w:val="en-US"/>
        </w:rPr>
        <w:t xml:space="preserve"> </w:t>
      </w:r>
      <w:r w:rsidR="00C2668A">
        <w:rPr>
          <w:sz w:val="24"/>
          <w:szCs w:val="24"/>
          <w:lang w:val="en-US"/>
        </w:rPr>
        <w:t>(</w:t>
      </w:r>
      <w:r w:rsidR="00C2668A" w:rsidRPr="00311EAE">
        <w:rPr>
          <w:b/>
          <w:color w:val="C00000"/>
          <w:sz w:val="24"/>
          <w:szCs w:val="24"/>
          <w:lang w:val="en-US"/>
        </w:rPr>
        <w:t>g</w:t>
      </w:r>
      <w:r w:rsidR="00C2668A">
        <w:rPr>
          <w:sz w:val="24"/>
          <w:szCs w:val="24"/>
          <w:lang w:val="en-US"/>
        </w:rPr>
        <w:t xml:space="preserve">) and </w:t>
      </w:r>
      <w:r w:rsidR="00C2668A" w:rsidRPr="00311EAE">
        <w:rPr>
          <w:color w:val="538135" w:themeColor="accent6" w:themeShade="BF"/>
          <w:sz w:val="24"/>
          <w:szCs w:val="24"/>
          <w:lang w:val="en-US"/>
        </w:rPr>
        <w:t xml:space="preserve">live loads </w:t>
      </w:r>
      <w:r w:rsidR="00C2668A">
        <w:rPr>
          <w:sz w:val="24"/>
          <w:szCs w:val="24"/>
          <w:lang w:val="en-US"/>
        </w:rPr>
        <w:t>(</w:t>
      </w:r>
      <w:r w:rsidR="00C2668A" w:rsidRPr="00311EAE">
        <w:rPr>
          <w:b/>
          <w:color w:val="538135" w:themeColor="accent6" w:themeShade="BF"/>
          <w:sz w:val="24"/>
          <w:szCs w:val="24"/>
          <w:lang w:val="en-US"/>
        </w:rPr>
        <w:t>q</w:t>
      </w:r>
      <w:r w:rsidR="00CD463C">
        <w:rPr>
          <w:sz w:val="24"/>
          <w:szCs w:val="24"/>
          <w:lang w:val="en-US"/>
        </w:rPr>
        <w:t>)</w:t>
      </w:r>
      <w:r w:rsidR="00C2668A">
        <w:rPr>
          <w:sz w:val="24"/>
          <w:szCs w:val="24"/>
          <w:lang w:val="en-US"/>
        </w:rPr>
        <w:t xml:space="preserve"> </w:t>
      </w:r>
      <w:r w:rsidR="00CD463C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fig. 2), the number of which acting on a span is unlimited. The distributed load is characterized by its left and right ordinate</w:t>
      </w:r>
      <w:r w:rsidR="00106650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, </w:t>
      </w:r>
      <w:r w:rsidR="00C2668A" w:rsidRPr="00311EAE">
        <w:rPr>
          <w:b/>
          <w:color w:val="C00000"/>
          <w:sz w:val="24"/>
          <w:szCs w:val="24"/>
          <w:lang w:val="en-US"/>
        </w:rPr>
        <w:t>g</w:t>
      </w:r>
      <w:r w:rsidRPr="00311EAE">
        <w:rPr>
          <w:b/>
          <w:color w:val="C00000"/>
          <w:sz w:val="24"/>
          <w:szCs w:val="24"/>
          <w:lang w:val="en-US"/>
        </w:rPr>
        <w:t>,</w:t>
      </w:r>
      <w:r w:rsidRPr="00311EAE">
        <w:rPr>
          <w:b/>
          <w:color w:val="C00000"/>
          <w:sz w:val="24"/>
          <w:szCs w:val="24"/>
          <w:vertAlign w:val="subscript"/>
          <w:lang w:val="en-US"/>
        </w:rPr>
        <w:t>left</w:t>
      </w:r>
      <w:r w:rsidR="00C2668A" w:rsidRPr="00311EAE">
        <w:rPr>
          <w:color w:val="C00000"/>
          <w:sz w:val="24"/>
          <w:szCs w:val="24"/>
          <w:lang w:val="en-US"/>
        </w:rPr>
        <w:t xml:space="preserve"> </w:t>
      </w:r>
      <w:r w:rsidR="00C2668A" w:rsidRPr="00B728BE">
        <w:rPr>
          <w:color w:val="1F3864" w:themeColor="accent5" w:themeShade="80"/>
          <w:sz w:val="24"/>
          <w:szCs w:val="24"/>
          <w:lang w:val="en-US"/>
        </w:rPr>
        <w:t xml:space="preserve">, </w:t>
      </w:r>
      <w:r w:rsidR="00C2668A" w:rsidRPr="00311EAE">
        <w:rPr>
          <w:b/>
          <w:color w:val="C00000"/>
          <w:sz w:val="24"/>
          <w:szCs w:val="24"/>
          <w:lang w:val="en-US"/>
        </w:rPr>
        <w:t>g</w:t>
      </w:r>
      <w:r w:rsidRPr="00311EAE">
        <w:rPr>
          <w:b/>
          <w:color w:val="C00000"/>
          <w:sz w:val="24"/>
          <w:szCs w:val="24"/>
          <w:lang w:val="en-US"/>
        </w:rPr>
        <w:t>,</w:t>
      </w:r>
      <w:r w:rsidRPr="00311EAE">
        <w:rPr>
          <w:b/>
          <w:color w:val="C00000"/>
          <w:sz w:val="24"/>
          <w:szCs w:val="24"/>
          <w:vertAlign w:val="subscript"/>
          <w:lang w:val="en-US"/>
        </w:rPr>
        <w:t>right</w:t>
      </w:r>
      <w:r w:rsidR="00C2668A" w:rsidRPr="00311EAE">
        <w:rPr>
          <w:b/>
          <w:color w:val="C00000"/>
          <w:sz w:val="24"/>
          <w:szCs w:val="24"/>
          <w:vertAlign w:val="subscript"/>
          <w:lang w:val="en-US"/>
        </w:rPr>
        <w:t xml:space="preserve"> </w:t>
      </w:r>
      <w:r w:rsidR="00C2668A">
        <w:rPr>
          <w:sz w:val="24"/>
          <w:szCs w:val="24"/>
          <w:lang w:val="en-US"/>
        </w:rPr>
        <w:t>,</w:t>
      </w:r>
      <w:r w:rsidR="00C2668A">
        <w:rPr>
          <w:b/>
          <w:sz w:val="24"/>
          <w:szCs w:val="24"/>
          <w:vertAlign w:val="subscript"/>
          <w:lang w:val="en-US"/>
        </w:rPr>
        <w:t xml:space="preserve"> </w:t>
      </w:r>
      <w:r w:rsidR="00C2668A" w:rsidRPr="00311EAE">
        <w:rPr>
          <w:b/>
          <w:color w:val="538135" w:themeColor="accent6" w:themeShade="BF"/>
          <w:sz w:val="24"/>
          <w:szCs w:val="24"/>
          <w:lang w:val="en-US"/>
        </w:rPr>
        <w:t>q,</w:t>
      </w:r>
      <w:r w:rsidR="00C2668A" w:rsidRPr="00311EAE">
        <w:rPr>
          <w:b/>
          <w:color w:val="538135" w:themeColor="accent6" w:themeShade="BF"/>
          <w:sz w:val="24"/>
          <w:szCs w:val="24"/>
          <w:vertAlign w:val="subscript"/>
          <w:lang w:val="en-US"/>
        </w:rPr>
        <w:t>left</w:t>
      </w:r>
      <w:r w:rsidR="00C2668A" w:rsidRPr="00311EAE">
        <w:rPr>
          <w:color w:val="538135" w:themeColor="accent6" w:themeShade="BF"/>
          <w:sz w:val="24"/>
          <w:szCs w:val="24"/>
          <w:lang w:val="en-US"/>
        </w:rPr>
        <w:t xml:space="preserve"> , </w:t>
      </w:r>
      <w:r w:rsidR="00C2668A" w:rsidRPr="00311EAE">
        <w:rPr>
          <w:b/>
          <w:color w:val="538135" w:themeColor="accent6" w:themeShade="BF"/>
          <w:sz w:val="24"/>
          <w:szCs w:val="24"/>
          <w:lang w:val="en-US"/>
        </w:rPr>
        <w:t>q,</w:t>
      </w:r>
      <w:r w:rsidR="00C2668A" w:rsidRPr="00311EAE">
        <w:rPr>
          <w:b/>
          <w:color w:val="538135" w:themeColor="accent6" w:themeShade="BF"/>
          <w:sz w:val="24"/>
          <w:szCs w:val="24"/>
          <w:vertAlign w:val="subscript"/>
          <w:lang w:val="en-US"/>
        </w:rPr>
        <w:t>right</w:t>
      </w:r>
      <w:r w:rsidR="00C2668A" w:rsidRPr="00311EAE">
        <w:rPr>
          <w:color w:val="538135" w:themeColor="accent6" w:themeShade="BF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and </w:t>
      </w:r>
      <w:r w:rsidR="00061229">
        <w:rPr>
          <w:sz w:val="24"/>
          <w:szCs w:val="24"/>
          <w:lang w:val="en-US"/>
        </w:rPr>
        <w:t>the</w:t>
      </w:r>
      <w:r w:rsidR="00481726">
        <w:rPr>
          <w:sz w:val="24"/>
          <w:szCs w:val="24"/>
          <w:lang w:val="en-US"/>
        </w:rPr>
        <w:t xml:space="preserve"> segment lengths </w:t>
      </w:r>
      <w:r w:rsidR="00481726" w:rsidRPr="00481726">
        <w:rPr>
          <w:b/>
          <w:sz w:val="24"/>
          <w:szCs w:val="24"/>
          <w:lang w:val="en-US"/>
        </w:rPr>
        <w:t>a</w:t>
      </w:r>
      <w:r w:rsidR="00481726">
        <w:rPr>
          <w:sz w:val="24"/>
          <w:szCs w:val="24"/>
          <w:lang w:val="en-US"/>
        </w:rPr>
        <w:t xml:space="preserve"> and </w:t>
      </w:r>
      <w:r w:rsidR="00481726" w:rsidRPr="00481726">
        <w:rPr>
          <w:b/>
          <w:sz w:val="24"/>
          <w:szCs w:val="24"/>
          <w:lang w:val="en-US"/>
        </w:rPr>
        <w:t>b</w:t>
      </w:r>
      <w:r w:rsidR="00481726">
        <w:rPr>
          <w:b/>
          <w:sz w:val="24"/>
          <w:szCs w:val="24"/>
          <w:lang w:val="en-US"/>
        </w:rPr>
        <w:t xml:space="preserve">. </w:t>
      </w:r>
      <w:r w:rsidR="00481726">
        <w:rPr>
          <w:sz w:val="24"/>
          <w:szCs w:val="24"/>
          <w:lang w:val="en-US"/>
        </w:rPr>
        <w:t xml:space="preserve">The distance </w:t>
      </w:r>
      <w:r w:rsidR="00481726" w:rsidRPr="00481726">
        <w:rPr>
          <w:b/>
          <w:sz w:val="24"/>
          <w:szCs w:val="24"/>
          <w:lang w:val="en-US"/>
        </w:rPr>
        <w:t>d</w:t>
      </w:r>
      <w:r w:rsidR="00304938">
        <w:rPr>
          <w:sz w:val="24"/>
          <w:szCs w:val="24"/>
          <w:lang w:val="en-US"/>
        </w:rPr>
        <w:t xml:space="preserve"> of any</w:t>
      </w:r>
      <w:r w:rsidR="00481726">
        <w:rPr>
          <w:sz w:val="24"/>
          <w:szCs w:val="24"/>
          <w:lang w:val="en-US"/>
        </w:rPr>
        <w:t xml:space="preserve"> point load </w:t>
      </w:r>
      <w:r w:rsidR="00304938" w:rsidRPr="00B728BE">
        <w:rPr>
          <w:b/>
          <w:color w:val="1F3864" w:themeColor="accent5" w:themeShade="80"/>
          <w:sz w:val="24"/>
          <w:szCs w:val="24"/>
          <w:lang w:val="en-US"/>
        </w:rPr>
        <w:t>Fi</w:t>
      </w:r>
      <w:r w:rsidR="00C2668A" w:rsidRPr="00B728BE">
        <w:rPr>
          <w:b/>
          <w:color w:val="1F3864" w:themeColor="accent5" w:themeShade="80"/>
          <w:sz w:val="24"/>
          <w:szCs w:val="24"/>
          <w:lang w:val="en-US"/>
        </w:rPr>
        <w:t xml:space="preserve">,g </w:t>
      </w:r>
      <w:r w:rsidR="00C2668A">
        <w:rPr>
          <w:b/>
          <w:sz w:val="24"/>
          <w:szCs w:val="24"/>
          <w:lang w:val="en-US"/>
        </w:rPr>
        <w:t xml:space="preserve">, </w:t>
      </w:r>
      <w:r w:rsidR="00C2668A" w:rsidRPr="00311EAE">
        <w:rPr>
          <w:b/>
          <w:color w:val="538135" w:themeColor="accent6" w:themeShade="BF"/>
          <w:sz w:val="24"/>
          <w:szCs w:val="24"/>
          <w:lang w:val="en-US"/>
        </w:rPr>
        <w:t>Fi,q</w:t>
      </w:r>
      <w:r w:rsidR="00304938" w:rsidRPr="00311EAE">
        <w:rPr>
          <w:color w:val="538135" w:themeColor="accent6" w:themeShade="BF"/>
          <w:sz w:val="24"/>
          <w:szCs w:val="24"/>
          <w:lang w:val="en-US"/>
        </w:rPr>
        <w:t xml:space="preserve"> </w:t>
      </w:r>
      <w:r w:rsidR="00481726">
        <w:rPr>
          <w:sz w:val="24"/>
          <w:szCs w:val="24"/>
          <w:lang w:val="en-US"/>
        </w:rPr>
        <w:t>is measured from the left support of the field.</w:t>
      </w:r>
      <w:r w:rsidR="0031651E">
        <w:rPr>
          <w:sz w:val="24"/>
          <w:szCs w:val="24"/>
          <w:lang w:val="en-US"/>
        </w:rPr>
        <w:t xml:space="preserve"> To finish the input of</w:t>
      </w:r>
      <w:r w:rsidR="004D1907">
        <w:rPr>
          <w:sz w:val="24"/>
          <w:szCs w:val="24"/>
          <w:lang w:val="en-US"/>
        </w:rPr>
        <w:t xml:space="preserve"> field </w:t>
      </w:r>
      <w:r w:rsidR="004D1907" w:rsidRPr="004D1907">
        <w:rPr>
          <w:b/>
          <w:i/>
          <w:sz w:val="24"/>
          <w:szCs w:val="24"/>
          <w:lang w:val="en-US"/>
        </w:rPr>
        <w:t>i</w:t>
      </w:r>
      <w:r w:rsidR="00061229">
        <w:rPr>
          <w:sz w:val="24"/>
          <w:szCs w:val="24"/>
          <w:lang w:val="en-US"/>
        </w:rPr>
        <w:t xml:space="preserve">, the quantities of </w:t>
      </w:r>
      <w:r w:rsidR="00C2668A">
        <w:rPr>
          <w:sz w:val="24"/>
          <w:szCs w:val="24"/>
          <w:u w:val="single"/>
          <w:lang w:val="en-US"/>
        </w:rPr>
        <w:t>g,le</w:t>
      </w:r>
      <w:r w:rsidR="00C2668A" w:rsidRPr="00C2668A">
        <w:rPr>
          <w:sz w:val="24"/>
          <w:szCs w:val="24"/>
          <w:u w:val="single"/>
          <w:lang w:val="en-US"/>
        </w:rPr>
        <w:t xml:space="preserve"> , </w:t>
      </w:r>
      <w:r w:rsidR="00C2668A">
        <w:rPr>
          <w:sz w:val="24"/>
          <w:szCs w:val="24"/>
          <w:u w:val="single"/>
          <w:lang w:val="en-US"/>
        </w:rPr>
        <w:t>q,ri</w:t>
      </w:r>
      <w:r w:rsidR="004D1907" w:rsidRPr="00C2668A">
        <w:rPr>
          <w:sz w:val="24"/>
          <w:szCs w:val="24"/>
          <w:u w:val="single"/>
          <w:lang w:val="en-US"/>
        </w:rPr>
        <w:t xml:space="preserve"> , </w:t>
      </w:r>
      <w:r w:rsidR="00C2668A">
        <w:rPr>
          <w:sz w:val="24"/>
          <w:szCs w:val="24"/>
          <w:u w:val="single"/>
          <w:lang w:val="en-US"/>
        </w:rPr>
        <w:t>q,le</w:t>
      </w:r>
      <w:r w:rsidR="00C2668A" w:rsidRPr="00C2668A">
        <w:rPr>
          <w:sz w:val="24"/>
          <w:szCs w:val="24"/>
          <w:u w:val="single"/>
          <w:lang w:val="en-US"/>
        </w:rPr>
        <w:t xml:space="preserve"> , q,ri ,</w:t>
      </w:r>
      <w:r w:rsidR="004D1907" w:rsidRPr="00C2668A">
        <w:rPr>
          <w:sz w:val="24"/>
          <w:szCs w:val="24"/>
          <w:u w:val="single"/>
          <w:lang w:val="en-US"/>
        </w:rPr>
        <w:t xml:space="preserve"> Fi</w:t>
      </w:r>
      <w:r w:rsidR="00C2668A" w:rsidRPr="00C2668A">
        <w:rPr>
          <w:sz w:val="24"/>
          <w:szCs w:val="24"/>
          <w:u w:val="single"/>
          <w:lang w:val="en-US"/>
        </w:rPr>
        <w:t>,g and Fi,q</w:t>
      </w:r>
      <w:r w:rsidR="004D1907" w:rsidRPr="00C2668A">
        <w:rPr>
          <w:sz w:val="24"/>
          <w:szCs w:val="24"/>
          <w:u w:val="single"/>
          <w:lang w:val="en-US"/>
        </w:rPr>
        <w:t xml:space="preserve"> </w:t>
      </w:r>
      <w:r w:rsidR="00061229" w:rsidRPr="00C2668A">
        <w:rPr>
          <w:sz w:val="24"/>
          <w:szCs w:val="24"/>
          <w:u w:val="single"/>
          <w:lang w:val="en-US"/>
        </w:rPr>
        <w:t xml:space="preserve">must be </w:t>
      </w:r>
      <w:r w:rsidR="00C2668A" w:rsidRPr="00C2668A">
        <w:rPr>
          <w:sz w:val="24"/>
          <w:szCs w:val="24"/>
          <w:u w:val="single"/>
          <w:lang w:val="en-US"/>
        </w:rPr>
        <w:t xml:space="preserve">entered as </w:t>
      </w:r>
      <w:r w:rsidR="00061229" w:rsidRPr="00C2668A">
        <w:rPr>
          <w:b/>
          <w:i/>
          <w:sz w:val="24"/>
          <w:szCs w:val="24"/>
          <w:u w:val="single"/>
          <w:lang w:val="en-US"/>
        </w:rPr>
        <w:t>0</w:t>
      </w:r>
      <w:r w:rsidR="00061229">
        <w:rPr>
          <w:b/>
          <w:i/>
          <w:sz w:val="24"/>
          <w:szCs w:val="24"/>
          <w:lang w:val="en-US"/>
        </w:rPr>
        <w:t xml:space="preserve">. </w:t>
      </w:r>
      <w:r w:rsidR="00061229">
        <w:rPr>
          <w:sz w:val="24"/>
          <w:szCs w:val="24"/>
          <w:lang w:val="en-US"/>
        </w:rPr>
        <w:t>As they are defaulte</w:t>
      </w:r>
      <w:bookmarkStart w:id="0" w:name="_GoBack"/>
      <w:bookmarkEnd w:id="0"/>
      <w:r w:rsidR="00061229">
        <w:rPr>
          <w:sz w:val="24"/>
          <w:szCs w:val="24"/>
          <w:lang w:val="en-US"/>
        </w:rPr>
        <w:t xml:space="preserve">d to </w:t>
      </w:r>
      <w:r w:rsidR="00061229" w:rsidRPr="00061229">
        <w:rPr>
          <w:b/>
          <w:i/>
          <w:sz w:val="24"/>
          <w:szCs w:val="24"/>
          <w:lang w:val="en-US"/>
        </w:rPr>
        <w:t>0</w:t>
      </w:r>
      <w:r w:rsidR="00061229">
        <w:rPr>
          <w:sz w:val="24"/>
          <w:szCs w:val="24"/>
          <w:lang w:val="en-US"/>
        </w:rPr>
        <w:t xml:space="preserve">, you have only to press the </w:t>
      </w:r>
      <w:r w:rsidR="00061229" w:rsidRPr="00061229">
        <w:rPr>
          <w:b/>
          <w:sz w:val="24"/>
          <w:szCs w:val="24"/>
          <w:lang w:val="en-US"/>
        </w:rPr>
        <w:t>Enter</w:t>
      </w:r>
      <w:r w:rsidR="00061229">
        <w:rPr>
          <w:sz w:val="24"/>
          <w:szCs w:val="24"/>
          <w:lang w:val="en-US"/>
        </w:rPr>
        <w:t>-key</w:t>
      </w:r>
      <w:r w:rsidR="004D1907">
        <w:rPr>
          <w:sz w:val="24"/>
          <w:szCs w:val="24"/>
          <w:lang w:val="en-US"/>
        </w:rPr>
        <w:t>. The program then skips to the load input of field (</w:t>
      </w:r>
      <w:r w:rsidR="004D1907" w:rsidRPr="004D1907">
        <w:rPr>
          <w:b/>
          <w:i/>
          <w:sz w:val="24"/>
          <w:szCs w:val="24"/>
          <w:lang w:val="en-US"/>
        </w:rPr>
        <w:t>i</w:t>
      </w:r>
      <w:r w:rsidR="004D1907">
        <w:rPr>
          <w:sz w:val="24"/>
          <w:szCs w:val="24"/>
          <w:lang w:val="en-US"/>
        </w:rPr>
        <w:t>+1). The exact input is demonstrated by the following example of fig. 3).</w:t>
      </w:r>
    </w:p>
    <w:p w:rsidR="00E03906" w:rsidRDefault="004D1907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</w:t>
      </w:r>
      <w:r w:rsidR="00B728BE">
        <w:rPr>
          <w:noProof/>
          <w:sz w:val="24"/>
          <w:szCs w:val="24"/>
          <w:lang w:eastAsia="de-DE"/>
        </w:rPr>
        <w:drawing>
          <wp:inline distT="0" distB="0" distL="0" distR="0">
            <wp:extent cx="2386800" cy="1789200"/>
            <wp:effectExtent l="0" t="0" r="0" b="190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02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800" cy="17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n-US"/>
        </w:rPr>
        <w:t xml:space="preserve">    fig. 3)</w:t>
      </w:r>
    </w:p>
    <w:p w:rsidR="000B1198" w:rsidRDefault="001E1C4C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Load ContiBeam</w:t>
      </w:r>
      <w:r w:rsidR="004D1907">
        <w:rPr>
          <w:sz w:val="24"/>
          <w:szCs w:val="24"/>
          <w:lang w:val="en-US"/>
        </w:rPr>
        <w:t xml:space="preserve"> to the Prime and start the program. The screen for the input of the geometry of the beam opens. Enter</w:t>
      </w:r>
      <w:r w:rsidR="00DB0D46">
        <w:rPr>
          <w:sz w:val="24"/>
          <w:szCs w:val="24"/>
          <w:lang w:val="en-US"/>
        </w:rPr>
        <w:t xml:space="preserve"> the </w:t>
      </w:r>
      <w:r w:rsidR="000B76A2">
        <w:rPr>
          <w:sz w:val="24"/>
          <w:szCs w:val="24"/>
          <w:lang w:val="en-US"/>
        </w:rPr>
        <w:t xml:space="preserve">lengths and moments of inertia as indicated in </w:t>
      </w:r>
      <w:r w:rsidR="00DB0D46">
        <w:rPr>
          <w:sz w:val="24"/>
          <w:szCs w:val="24"/>
          <w:lang w:val="en-US"/>
        </w:rPr>
        <w:t xml:space="preserve">fig. 4). </w:t>
      </w:r>
      <w:r w:rsidR="00A70F3D">
        <w:rPr>
          <w:sz w:val="24"/>
          <w:szCs w:val="24"/>
          <w:lang w:val="en-US"/>
        </w:rPr>
        <w:t>(T</w:t>
      </w:r>
      <w:r w:rsidR="00A3030F">
        <w:rPr>
          <w:sz w:val="24"/>
          <w:szCs w:val="24"/>
          <w:lang w:val="en-US"/>
        </w:rPr>
        <w:t>wo-field beam</w:t>
      </w:r>
      <w:r w:rsidR="00A70F3D">
        <w:rPr>
          <w:sz w:val="24"/>
          <w:szCs w:val="24"/>
          <w:lang w:val="en-US"/>
        </w:rPr>
        <w:t>: omit L</w:t>
      </w:r>
      <w:r w:rsidR="00A70F3D" w:rsidRPr="00A70F3D">
        <w:rPr>
          <w:b/>
          <w:sz w:val="24"/>
          <w:szCs w:val="24"/>
          <w:vertAlign w:val="subscript"/>
          <w:lang w:val="en-US"/>
        </w:rPr>
        <w:t>3</w:t>
      </w:r>
      <w:r w:rsidR="00A3030F">
        <w:rPr>
          <w:sz w:val="24"/>
          <w:szCs w:val="24"/>
          <w:lang w:val="en-US"/>
        </w:rPr>
        <w:t xml:space="preserve"> </w:t>
      </w:r>
      <w:r w:rsidR="00A70F3D">
        <w:rPr>
          <w:sz w:val="24"/>
          <w:szCs w:val="24"/>
          <w:lang w:val="en-US"/>
        </w:rPr>
        <w:t xml:space="preserve">and </w:t>
      </w:r>
      <w:r w:rsidR="00A3030F">
        <w:rPr>
          <w:sz w:val="24"/>
          <w:szCs w:val="24"/>
          <w:lang w:val="en-US"/>
        </w:rPr>
        <w:t>enter L</w:t>
      </w:r>
      <w:r w:rsidR="00A3030F" w:rsidRPr="00A3030F">
        <w:rPr>
          <w:b/>
          <w:sz w:val="24"/>
          <w:szCs w:val="24"/>
          <w:vertAlign w:val="subscript"/>
          <w:lang w:val="en-US"/>
        </w:rPr>
        <w:t>3</w:t>
      </w:r>
      <w:r w:rsidR="00A3030F">
        <w:rPr>
          <w:sz w:val="24"/>
          <w:szCs w:val="24"/>
          <w:lang w:val="en-US"/>
        </w:rPr>
        <w:t xml:space="preserve"> = 0</w:t>
      </w:r>
      <w:r w:rsidR="00A70F3D">
        <w:rPr>
          <w:sz w:val="24"/>
          <w:szCs w:val="24"/>
          <w:lang w:val="en-US"/>
        </w:rPr>
        <w:t xml:space="preserve"> )</w:t>
      </w:r>
      <w:r w:rsidR="00A3030F">
        <w:rPr>
          <w:sz w:val="24"/>
          <w:szCs w:val="24"/>
          <w:lang w:val="en-US"/>
        </w:rPr>
        <w:t xml:space="preserve">. </w:t>
      </w:r>
      <w:r w:rsidR="00DB0D46">
        <w:rPr>
          <w:sz w:val="24"/>
          <w:szCs w:val="24"/>
          <w:lang w:val="en-US"/>
        </w:rPr>
        <w:t>Now th</w:t>
      </w:r>
      <w:r w:rsidR="00A3030F">
        <w:rPr>
          <w:sz w:val="24"/>
          <w:szCs w:val="24"/>
          <w:lang w:val="en-US"/>
        </w:rPr>
        <w:t>e program prompts  for the entry of loads of the first field, which is indicated</w:t>
      </w:r>
      <w:r w:rsidR="000B1198">
        <w:rPr>
          <w:sz w:val="24"/>
          <w:szCs w:val="24"/>
          <w:lang w:val="en-US"/>
        </w:rPr>
        <w:t xml:space="preserve">             </w:t>
      </w:r>
      <w:r w:rsidR="004C0E6B">
        <w:rPr>
          <w:sz w:val="24"/>
          <w:szCs w:val="24"/>
          <w:lang w:val="en-US"/>
        </w:rPr>
        <w:t xml:space="preserve">         </w:t>
      </w:r>
      <w:r w:rsidR="00DB0D46">
        <w:rPr>
          <w:sz w:val="24"/>
          <w:szCs w:val="24"/>
          <w:lang w:val="en-US"/>
        </w:rPr>
        <w:t xml:space="preserve"> </w:t>
      </w:r>
      <w:r w:rsidR="000B1198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</w:t>
      </w:r>
    </w:p>
    <w:p w:rsidR="000B1198" w:rsidRDefault="00B728BE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0B1198">
        <w:rPr>
          <w:sz w:val="24"/>
          <w:szCs w:val="24"/>
          <w:lang w:val="en-US"/>
        </w:rPr>
        <w:t xml:space="preserve">        </w:t>
      </w:r>
      <w:r w:rsidR="00D7559B">
        <w:rPr>
          <w:noProof/>
          <w:sz w:val="24"/>
          <w:szCs w:val="24"/>
          <w:lang w:eastAsia="de-DE"/>
        </w:rPr>
        <w:drawing>
          <wp:inline distT="0" distB="0" distL="0" distR="0">
            <wp:extent cx="2390400" cy="180360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beam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400" cy="18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0D46">
        <w:rPr>
          <w:sz w:val="24"/>
          <w:szCs w:val="24"/>
          <w:lang w:val="en-US"/>
        </w:rPr>
        <w:t xml:space="preserve">  </w:t>
      </w:r>
      <w:r w:rsidR="000B1198">
        <w:rPr>
          <w:sz w:val="24"/>
          <w:szCs w:val="24"/>
          <w:lang w:val="en-US"/>
        </w:rPr>
        <w:t>fig. 4)</w:t>
      </w:r>
      <w:r w:rsidR="00DB0D46">
        <w:rPr>
          <w:sz w:val="24"/>
          <w:szCs w:val="24"/>
          <w:lang w:val="en-US"/>
        </w:rPr>
        <w:t xml:space="preserve"> </w:t>
      </w:r>
      <w:r w:rsidR="000B1198">
        <w:rPr>
          <w:sz w:val="24"/>
          <w:szCs w:val="24"/>
          <w:lang w:val="en-US"/>
        </w:rPr>
        <w:t xml:space="preserve">       </w:t>
      </w:r>
      <w:r w:rsidR="00DB0D46">
        <w:rPr>
          <w:sz w:val="24"/>
          <w:szCs w:val="24"/>
          <w:lang w:val="en-US"/>
        </w:rPr>
        <w:t xml:space="preserve"> </w:t>
      </w:r>
      <w:r w:rsidR="00D7559B">
        <w:rPr>
          <w:noProof/>
          <w:sz w:val="24"/>
          <w:szCs w:val="24"/>
          <w:lang w:eastAsia="de-DE"/>
        </w:rPr>
        <w:drawing>
          <wp:inline distT="0" distB="0" distL="0" distR="0">
            <wp:extent cx="2390400" cy="1803600"/>
            <wp:effectExtent l="0" t="0" r="0" b="635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beam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400" cy="18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1198">
        <w:rPr>
          <w:sz w:val="24"/>
          <w:szCs w:val="24"/>
          <w:lang w:val="en-US"/>
        </w:rPr>
        <w:t xml:space="preserve">   fig. 5)</w:t>
      </w:r>
    </w:p>
    <w:p w:rsidR="0040309F" w:rsidRDefault="0040309F" w:rsidP="00BB1485">
      <w:pPr>
        <w:spacing w:after="0"/>
        <w:rPr>
          <w:sz w:val="24"/>
          <w:szCs w:val="24"/>
          <w:lang w:val="en-US"/>
        </w:rPr>
      </w:pPr>
    </w:p>
    <w:p w:rsidR="00B728BE" w:rsidRDefault="007C6DD4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in the top line</w:t>
      </w:r>
      <w:r w:rsidR="003841CE">
        <w:rPr>
          <w:sz w:val="24"/>
          <w:szCs w:val="24"/>
          <w:lang w:val="en-US"/>
        </w:rPr>
        <w:t xml:space="preserve"> of the screen</w:t>
      </w:r>
      <w:r>
        <w:rPr>
          <w:sz w:val="24"/>
          <w:szCs w:val="24"/>
          <w:lang w:val="en-US"/>
        </w:rPr>
        <w:t xml:space="preserve">. </w:t>
      </w:r>
      <w:r w:rsidR="003420DC">
        <w:rPr>
          <w:sz w:val="24"/>
          <w:szCs w:val="24"/>
          <w:lang w:val="en-US"/>
        </w:rPr>
        <w:t>After you have filled in the arrays</w:t>
      </w:r>
      <w:r w:rsidR="0087059D">
        <w:rPr>
          <w:sz w:val="24"/>
          <w:szCs w:val="24"/>
          <w:lang w:val="en-US"/>
        </w:rPr>
        <w:t xml:space="preserve"> (fig. 5)</w:t>
      </w:r>
      <w:r w:rsidR="003420DC">
        <w:rPr>
          <w:sz w:val="24"/>
          <w:szCs w:val="24"/>
          <w:lang w:val="en-US"/>
        </w:rPr>
        <w:t xml:space="preserve">, press </w:t>
      </w:r>
      <w:r w:rsidR="003420DC" w:rsidRPr="003420DC">
        <w:rPr>
          <w:b/>
          <w:sz w:val="24"/>
          <w:szCs w:val="24"/>
          <w:lang w:val="en-US"/>
        </w:rPr>
        <w:t>Enter</w:t>
      </w:r>
      <w:r w:rsidR="003420DC">
        <w:rPr>
          <w:b/>
          <w:sz w:val="24"/>
          <w:szCs w:val="24"/>
          <w:lang w:val="en-US"/>
        </w:rPr>
        <w:t xml:space="preserve">. </w:t>
      </w:r>
      <w:r w:rsidR="003420DC">
        <w:rPr>
          <w:sz w:val="24"/>
          <w:szCs w:val="24"/>
          <w:lang w:val="en-US"/>
        </w:rPr>
        <w:t>The calculat</w:t>
      </w:r>
      <w:r>
        <w:rPr>
          <w:sz w:val="24"/>
          <w:szCs w:val="24"/>
          <w:lang w:val="en-US"/>
        </w:rPr>
        <w:t xml:space="preserve">or now asks for the second load </w:t>
      </w:r>
      <w:r w:rsidR="003420DC">
        <w:rPr>
          <w:sz w:val="24"/>
          <w:szCs w:val="24"/>
          <w:lang w:val="en-US"/>
        </w:rPr>
        <w:t xml:space="preserve">combination </w:t>
      </w:r>
      <w:r w:rsidR="00BB1212">
        <w:rPr>
          <w:sz w:val="24"/>
          <w:szCs w:val="24"/>
          <w:lang w:val="en-US"/>
        </w:rPr>
        <w:t>in field 1</w:t>
      </w:r>
      <w:r>
        <w:rPr>
          <w:sz w:val="24"/>
          <w:szCs w:val="24"/>
          <w:lang w:val="en-US"/>
        </w:rPr>
        <w:t>, which is</w:t>
      </w:r>
      <w:r w:rsidR="003420DC">
        <w:rPr>
          <w:sz w:val="24"/>
          <w:szCs w:val="24"/>
          <w:lang w:val="en-US"/>
        </w:rPr>
        <w:t xml:space="preserve"> displayed as </w:t>
      </w:r>
      <w:r w:rsidR="003420DC" w:rsidRPr="003420DC">
        <w:rPr>
          <w:b/>
          <w:i/>
          <w:sz w:val="24"/>
          <w:szCs w:val="24"/>
          <w:lang w:val="en-US"/>
        </w:rPr>
        <w:t>0</w:t>
      </w:r>
      <w:r w:rsidR="003420DC">
        <w:rPr>
          <w:sz w:val="24"/>
          <w:szCs w:val="24"/>
          <w:lang w:val="en-US"/>
        </w:rPr>
        <w:t xml:space="preserve"> </w:t>
      </w:r>
      <w:r w:rsidR="003420DC" w:rsidRPr="00061229">
        <w:rPr>
          <w:sz w:val="24"/>
          <w:szCs w:val="24"/>
          <w:u w:val="single"/>
          <w:lang w:val="en-US"/>
        </w:rPr>
        <w:t>by default</w:t>
      </w:r>
      <w:r w:rsidR="003420DC">
        <w:rPr>
          <w:sz w:val="24"/>
          <w:szCs w:val="24"/>
          <w:lang w:val="en-US"/>
        </w:rPr>
        <w:t xml:space="preserve">. </w:t>
      </w:r>
      <w:r w:rsidR="00BB1212">
        <w:rPr>
          <w:sz w:val="24"/>
          <w:szCs w:val="24"/>
          <w:lang w:val="en-US"/>
        </w:rPr>
        <w:t>As the</w:t>
      </w:r>
      <w:r w:rsidR="00061229">
        <w:rPr>
          <w:sz w:val="24"/>
          <w:szCs w:val="24"/>
          <w:lang w:val="en-US"/>
        </w:rPr>
        <w:t>re are no more loads, press</w:t>
      </w:r>
      <w:r w:rsidR="00BB1212">
        <w:rPr>
          <w:sz w:val="24"/>
          <w:szCs w:val="24"/>
          <w:lang w:val="en-US"/>
        </w:rPr>
        <w:t xml:space="preserve"> </w:t>
      </w:r>
      <w:r w:rsidR="00BB1212" w:rsidRPr="00BB1212">
        <w:rPr>
          <w:b/>
          <w:sz w:val="24"/>
          <w:szCs w:val="24"/>
          <w:lang w:val="en-US"/>
        </w:rPr>
        <w:t>Enter</w:t>
      </w:r>
      <w:r w:rsidR="00061229">
        <w:rPr>
          <w:sz w:val="24"/>
          <w:szCs w:val="24"/>
          <w:lang w:val="en-US"/>
        </w:rPr>
        <w:t xml:space="preserve"> to continue the input</w:t>
      </w:r>
      <w:r w:rsidR="00A70F3D">
        <w:rPr>
          <w:sz w:val="24"/>
          <w:szCs w:val="24"/>
          <w:lang w:val="en-US"/>
        </w:rPr>
        <w:t xml:space="preserve"> of data of</w:t>
      </w:r>
      <w:r w:rsidR="00BB1212">
        <w:rPr>
          <w:sz w:val="24"/>
          <w:szCs w:val="24"/>
          <w:lang w:val="en-US"/>
        </w:rPr>
        <w:t xml:space="preserve"> field</w:t>
      </w:r>
      <w:r w:rsidR="00B735A5">
        <w:rPr>
          <w:sz w:val="24"/>
          <w:szCs w:val="24"/>
          <w:lang w:val="en-US"/>
        </w:rPr>
        <w:t>s</w:t>
      </w:r>
      <w:r w:rsidR="00BB1212">
        <w:rPr>
          <w:sz w:val="24"/>
          <w:szCs w:val="24"/>
          <w:lang w:val="en-US"/>
        </w:rPr>
        <w:t xml:space="preserve"> 2</w:t>
      </w:r>
      <w:r w:rsidR="00B735A5">
        <w:rPr>
          <w:sz w:val="24"/>
          <w:szCs w:val="24"/>
          <w:lang w:val="en-US"/>
        </w:rPr>
        <w:t xml:space="preserve"> and 3</w:t>
      </w:r>
      <w:r w:rsidR="00BB1212">
        <w:rPr>
          <w:sz w:val="24"/>
          <w:szCs w:val="24"/>
          <w:lang w:val="en-US"/>
        </w:rPr>
        <w:t>:</w:t>
      </w:r>
    </w:p>
    <w:p w:rsidR="003420DC" w:rsidRDefault="003420DC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FIELD     LOAD       </w:t>
      </w:r>
      <w:r w:rsidR="00C2668A">
        <w:rPr>
          <w:sz w:val="24"/>
          <w:szCs w:val="24"/>
          <w:lang w:val="en-US"/>
        </w:rPr>
        <w:t>g,le</w:t>
      </w:r>
      <w:r>
        <w:rPr>
          <w:sz w:val="24"/>
          <w:szCs w:val="24"/>
          <w:lang w:val="en-US"/>
        </w:rPr>
        <w:t xml:space="preserve">   </w:t>
      </w:r>
      <w:r w:rsidR="00C2668A">
        <w:rPr>
          <w:sz w:val="24"/>
          <w:szCs w:val="24"/>
          <w:lang w:val="en-US"/>
        </w:rPr>
        <w:t xml:space="preserve">      g,ri         q,le        </w:t>
      </w:r>
      <w:r w:rsidR="000114AB">
        <w:rPr>
          <w:sz w:val="24"/>
          <w:szCs w:val="24"/>
          <w:lang w:val="en-US"/>
        </w:rPr>
        <w:t xml:space="preserve">  </w:t>
      </w:r>
      <w:r w:rsidR="00C2668A">
        <w:rPr>
          <w:sz w:val="24"/>
          <w:szCs w:val="24"/>
          <w:lang w:val="en-US"/>
        </w:rPr>
        <w:t xml:space="preserve"> q,ri</w:t>
      </w:r>
      <w:r w:rsidR="000114AB">
        <w:rPr>
          <w:sz w:val="24"/>
          <w:szCs w:val="24"/>
          <w:lang w:val="en-US"/>
        </w:rPr>
        <w:t xml:space="preserve">           </w:t>
      </w:r>
      <w:r w:rsidR="00C2668A">
        <w:rPr>
          <w:sz w:val="24"/>
          <w:szCs w:val="24"/>
          <w:lang w:val="en-US"/>
        </w:rPr>
        <w:t xml:space="preserve">    a                b    </w:t>
      </w:r>
      <w:r>
        <w:rPr>
          <w:sz w:val="24"/>
          <w:szCs w:val="24"/>
          <w:lang w:val="en-US"/>
        </w:rPr>
        <w:t xml:space="preserve">          Fi</w:t>
      </w:r>
      <w:r w:rsidR="00C2668A">
        <w:rPr>
          <w:sz w:val="24"/>
          <w:szCs w:val="24"/>
          <w:lang w:val="en-US"/>
        </w:rPr>
        <w:t xml:space="preserve">,g        Fi,q        </w:t>
      </w:r>
      <w:r>
        <w:rPr>
          <w:sz w:val="24"/>
          <w:szCs w:val="24"/>
          <w:lang w:val="en-US"/>
        </w:rPr>
        <w:t xml:space="preserve">   d</w:t>
      </w:r>
    </w:p>
    <w:p w:rsidR="003420DC" w:rsidRDefault="00BB1212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</w:t>
      </w:r>
      <w:r>
        <w:rPr>
          <w:sz w:val="24"/>
          <w:szCs w:val="24"/>
          <w:lang w:val="en-US"/>
        </w:rPr>
        <w:tab/>
        <w:t xml:space="preserve">  1</w:t>
      </w:r>
      <w:r w:rsidR="003420DC">
        <w:rPr>
          <w:sz w:val="24"/>
          <w:szCs w:val="24"/>
          <w:lang w:val="en-US"/>
        </w:rPr>
        <w:t xml:space="preserve"> </w:t>
      </w:r>
      <w:r w:rsidR="000114AB">
        <w:rPr>
          <w:sz w:val="24"/>
          <w:szCs w:val="24"/>
          <w:lang w:val="en-US"/>
        </w:rPr>
        <w:tab/>
        <w:t xml:space="preserve">      10</w:t>
      </w:r>
      <w:r w:rsidR="000114AB">
        <w:rPr>
          <w:sz w:val="24"/>
          <w:szCs w:val="24"/>
          <w:lang w:val="en-US"/>
        </w:rPr>
        <w:tab/>
        <w:t xml:space="preserve">        7</w:t>
      </w:r>
      <w:r w:rsidR="000114AB">
        <w:rPr>
          <w:sz w:val="24"/>
          <w:szCs w:val="24"/>
          <w:lang w:val="en-US"/>
        </w:rPr>
        <w:tab/>
        <w:t xml:space="preserve">          25             18</w:t>
      </w:r>
      <w:r w:rsidR="000114AB">
        <w:rPr>
          <w:sz w:val="24"/>
          <w:szCs w:val="24"/>
          <w:lang w:val="en-US"/>
        </w:rPr>
        <w:tab/>
        <w:t xml:space="preserve">         1.5</w:t>
      </w:r>
      <w:r w:rsidR="000114AB">
        <w:rPr>
          <w:sz w:val="24"/>
          <w:szCs w:val="24"/>
          <w:lang w:val="en-US"/>
        </w:rPr>
        <w:tab/>
        <w:t>1.5</w:t>
      </w:r>
      <w:r w:rsidR="000114AB">
        <w:rPr>
          <w:sz w:val="24"/>
          <w:szCs w:val="24"/>
          <w:lang w:val="en-US"/>
        </w:rPr>
        <w:tab/>
        <w:t xml:space="preserve">     17</w:t>
      </w:r>
      <w:r w:rsidR="000114AB">
        <w:rPr>
          <w:sz w:val="24"/>
          <w:szCs w:val="24"/>
          <w:lang w:val="en-US"/>
        </w:rPr>
        <w:tab/>
        <w:t xml:space="preserve">      25</w:t>
      </w:r>
      <w:r w:rsidR="000114AB">
        <w:rPr>
          <w:sz w:val="24"/>
          <w:szCs w:val="24"/>
          <w:lang w:val="en-US"/>
        </w:rPr>
        <w:tab/>
        <w:t xml:space="preserve">          1.5</w:t>
      </w:r>
    </w:p>
    <w:p w:rsidR="00BB1212" w:rsidRDefault="000114AB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</w:t>
      </w:r>
      <w:r>
        <w:rPr>
          <w:sz w:val="24"/>
          <w:szCs w:val="24"/>
          <w:lang w:val="en-US"/>
        </w:rPr>
        <w:tab/>
        <w:t xml:space="preserve">  2        </w:t>
      </w:r>
      <w:r w:rsidR="00BB1212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 xml:space="preserve">       0</w:t>
      </w:r>
      <w:r>
        <w:rPr>
          <w:sz w:val="24"/>
          <w:szCs w:val="24"/>
          <w:lang w:val="en-US"/>
        </w:rPr>
        <w:tab/>
        <w:t xml:space="preserve">        0</w:t>
      </w:r>
      <w:r>
        <w:rPr>
          <w:sz w:val="24"/>
          <w:szCs w:val="24"/>
          <w:lang w:val="en-US"/>
        </w:rPr>
        <w:tab/>
        <w:t xml:space="preserve">          0 </w:t>
      </w:r>
      <w:r>
        <w:rPr>
          <w:sz w:val="24"/>
          <w:szCs w:val="24"/>
          <w:lang w:val="en-US"/>
        </w:rPr>
        <w:tab/>
        <w:t xml:space="preserve"> 0 </w:t>
      </w:r>
      <w:r>
        <w:rPr>
          <w:sz w:val="24"/>
          <w:szCs w:val="24"/>
          <w:lang w:val="en-US"/>
        </w:rPr>
        <w:tab/>
        <w:t xml:space="preserve">         0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0</w:t>
      </w:r>
      <w:r>
        <w:rPr>
          <w:sz w:val="24"/>
          <w:szCs w:val="24"/>
          <w:lang w:val="en-US"/>
        </w:rPr>
        <w:tab/>
        <w:t xml:space="preserve">     10</w:t>
      </w:r>
      <w:r>
        <w:rPr>
          <w:sz w:val="24"/>
          <w:szCs w:val="24"/>
          <w:lang w:val="en-US"/>
        </w:rPr>
        <w:tab/>
        <w:t xml:space="preserve">      21</w:t>
      </w:r>
      <w:r>
        <w:rPr>
          <w:sz w:val="24"/>
          <w:szCs w:val="24"/>
          <w:lang w:val="en-US"/>
        </w:rPr>
        <w:tab/>
        <w:t xml:space="preserve">          3.5</w:t>
      </w:r>
    </w:p>
    <w:p w:rsidR="00BB1212" w:rsidRDefault="00BB1212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</w:t>
      </w:r>
      <w:r>
        <w:rPr>
          <w:sz w:val="24"/>
          <w:szCs w:val="24"/>
          <w:lang w:val="en-US"/>
        </w:rPr>
        <w:tab/>
        <w:t xml:space="preserve">  3     &gt;&gt;   press </w:t>
      </w:r>
      <w:r w:rsidRPr="00BB1212">
        <w:rPr>
          <w:b/>
          <w:sz w:val="24"/>
          <w:szCs w:val="24"/>
          <w:lang w:val="en-US"/>
        </w:rPr>
        <w:t>Enter</w:t>
      </w:r>
      <w:r>
        <w:rPr>
          <w:sz w:val="24"/>
          <w:szCs w:val="24"/>
          <w:lang w:val="en-US"/>
        </w:rPr>
        <w:tab/>
      </w:r>
      <w:r w:rsidR="000114AB">
        <w:rPr>
          <w:sz w:val="24"/>
          <w:szCs w:val="24"/>
          <w:lang w:val="en-US"/>
        </w:rPr>
        <w:tab/>
      </w:r>
    </w:p>
    <w:p w:rsidR="00BB1212" w:rsidRDefault="00CD10F3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</w:t>
      </w:r>
      <w:r>
        <w:rPr>
          <w:sz w:val="24"/>
          <w:szCs w:val="24"/>
          <w:lang w:val="en-US"/>
        </w:rPr>
        <w:tab/>
        <w:t xml:space="preserve">  1 </w:t>
      </w:r>
      <w:r w:rsidR="00BB1212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 xml:space="preserve">    </w:t>
      </w:r>
      <w:r w:rsidR="00311EAE">
        <w:rPr>
          <w:sz w:val="24"/>
          <w:szCs w:val="24"/>
          <w:lang w:val="en-US"/>
        </w:rPr>
        <w:t xml:space="preserve">  6     </w:t>
      </w:r>
      <w:r>
        <w:rPr>
          <w:sz w:val="24"/>
          <w:szCs w:val="24"/>
          <w:lang w:val="en-US"/>
        </w:rPr>
        <w:t xml:space="preserve">        6</w:t>
      </w:r>
      <w:r>
        <w:rPr>
          <w:sz w:val="24"/>
          <w:szCs w:val="24"/>
          <w:lang w:val="en-US"/>
        </w:rPr>
        <w:tab/>
        <w:t xml:space="preserve">          10</w:t>
      </w:r>
      <w:r>
        <w:rPr>
          <w:sz w:val="24"/>
          <w:szCs w:val="24"/>
          <w:lang w:val="en-US"/>
        </w:rPr>
        <w:tab/>
      </w:r>
      <w:r w:rsidR="00A3030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10 </w:t>
      </w:r>
      <w:r w:rsidR="00BB1212">
        <w:rPr>
          <w:sz w:val="24"/>
          <w:szCs w:val="24"/>
          <w:lang w:val="en-US"/>
        </w:rPr>
        <w:tab/>
        <w:t xml:space="preserve">  </w:t>
      </w:r>
      <w:r>
        <w:rPr>
          <w:sz w:val="24"/>
          <w:szCs w:val="24"/>
          <w:lang w:val="en-US"/>
        </w:rPr>
        <w:t xml:space="preserve">       1.5</w:t>
      </w:r>
      <w:r>
        <w:rPr>
          <w:sz w:val="24"/>
          <w:szCs w:val="24"/>
          <w:lang w:val="en-US"/>
        </w:rPr>
        <w:tab/>
        <w:t>0</w:t>
      </w:r>
      <w:r>
        <w:rPr>
          <w:sz w:val="24"/>
          <w:szCs w:val="24"/>
          <w:lang w:val="en-US"/>
        </w:rPr>
        <w:tab/>
      </w:r>
      <w:r w:rsidR="00311EAE">
        <w:rPr>
          <w:sz w:val="24"/>
          <w:szCs w:val="24"/>
          <w:lang w:val="en-US"/>
        </w:rPr>
        <w:t xml:space="preserve">     10</w:t>
      </w:r>
      <w:r w:rsidR="00311EAE">
        <w:rPr>
          <w:sz w:val="24"/>
          <w:szCs w:val="24"/>
          <w:lang w:val="en-US"/>
        </w:rPr>
        <w:tab/>
        <w:t xml:space="preserve">    </w:t>
      </w:r>
      <w:r>
        <w:rPr>
          <w:sz w:val="24"/>
          <w:szCs w:val="24"/>
          <w:lang w:val="en-US"/>
        </w:rPr>
        <w:t xml:space="preserve">  21</w:t>
      </w:r>
      <w:r w:rsidR="00BB1212">
        <w:rPr>
          <w:sz w:val="24"/>
          <w:szCs w:val="24"/>
          <w:lang w:val="en-US"/>
        </w:rPr>
        <w:tab/>
        <w:t xml:space="preserve">      </w:t>
      </w:r>
      <w:r>
        <w:rPr>
          <w:sz w:val="24"/>
          <w:szCs w:val="24"/>
          <w:lang w:val="en-US"/>
        </w:rPr>
        <w:t xml:space="preserve">   </w:t>
      </w:r>
      <w:r w:rsidR="00BB1212">
        <w:rPr>
          <w:sz w:val="24"/>
          <w:szCs w:val="24"/>
          <w:lang w:val="en-US"/>
        </w:rPr>
        <w:t xml:space="preserve"> 1.5</w:t>
      </w:r>
    </w:p>
    <w:p w:rsidR="00BB1212" w:rsidRDefault="00BB1212" w:rsidP="00BB1485">
      <w:pPr>
        <w:spacing w:after="0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3 </w:t>
      </w:r>
      <w:r>
        <w:rPr>
          <w:sz w:val="24"/>
          <w:szCs w:val="24"/>
          <w:lang w:val="en-US"/>
        </w:rPr>
        <w:tab/>
        <w:t xml:space="preserve">  2     &gt;&gt;   press </w:t>
      </w:r>
      <w:r w:rsidRPr="00BB1212">
        <w:rPr>
          <w:b/>
          <w:sz w:val="24"/>
          <w:szCs w:val="24"/>
          <w:lang w:val="en-US"/>
        </w:rPr>
        <w:t>Enter</w:t>
      </w:r>
    </w:p>
    <w:p w:rsidR="00B728BE" w:rsidRDefault="00B728BE" w:rsidP="00BB1485">
      <w:pPr>
        <w:spacing w:after="0"/>
        <w:rPr>
          <w:sz w:val="24"/>
          <w:szCs w:val="24"/>
          <w:lang w:val="en-US"/>
        </w:rPr>
      </w:pPr>
    </w:p>
    <w:p w:rsidR="000B76A2" w:rsidRPr="00D91D35" w:rsidRDefault="00BB1212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result </w:t>
      </w:r>
      <w:r w:rsidR="00D91D35">
        <w:rPr>
          <w:sz w:val="24"/>
          <w:szCs w:val="24"/>
          <w:lang w:val="en-US"/>
        </w:rPr>
        <w:t xml:space="preserve">is </w:t>
      </w:r>
      <w:r w:rsidR="00B728BE">
        <w:rPr>
          <w:sz w:val="24"/>
          <w:szCs w:val="24"/>
          <w:lang w:val="en-US"/>
        </w:rPr>
        <w:t xml:space="preserve">presented as </w:t>
      </w:r>
      <w:r w:rsidR="00B728BE" w:rsidRPr="00463883">
        <w:rPr>
          <w:b/>
          <w:sz w:val="24"/>
          <w:szCs w:val="24"/>
          <w:lang w:val="en-US"/>
        </w:rPr>
        <w:t>Mb</w:t>
      </w:r>
      <w:r w:rsidR="00B728BE">
        <w:rPr>
          <w:sz w:val="24"/>
          <w:szCs w:val="24"/>
          <w:lang w:val="en-US"/>
        </w:rPr>
        <w:t xml:space="preserve">, </w:t>
      </w:r>
      <w:r w:rsidR="00B728BE" w:rsidRPr="00463883">
        <w:rPr>
          <w:b/>
          <w:sz w:val="24"/>
          <w:szCs w:val="24"/>
          <w:lang w:val="en-US"/>
        </w:rPr>
        <w:t>Mc</w:t>
      </w:r>
      <w:r w:rsidR="00463883">
        <w:rPr>
          <w:sz w:val="24"/>
          <w:szCs w:val="24"/>
          <w:lang w:val="en-US"/>
        </w:rPr>
        <w:t xml:space="preserve"> for dead load as well as</w:t>
      </w:r>
      <w:r w:rsidR="00B728BE">
        <w:rPr>
          <w:sz w:val="24"/>
          <w:szCs w:val="24"/>
          <w:lang w:val="en-US"/>
        </w:rPr>
        <w:t xml:space="preserve"> live load</w:t>
      </w:r>
      <w:r w:rsidR="00463883">
        <w:rPr>
          <w:sz w:val="24"/>
          <w:szCs w:val="24"/>
          <w:lang w:val="en-US"/>
        </w:rPr>
        <w:t>s</w:t>
      </w:r>
      <w:r w:rsidR="00B728BE">
        <w:rPr>
          <w:sz w:val="24"/>
          <w:szCs w:val="24"/>
          <w:lang w:val="en-US"/>
        </w:rPr>
        <w:t xml:space="preserve"> on every field</w:t>
      </w:r>
      <w:r w:rsidR="008F670A">
        <w:rPr>
          <w:sz w:val="24"/>
          <w:szCs w:val="24"/>
          <w:lang w:val="en-US"/>
        </w:rPr>
        <w:t xml:space="preserve">, </w:t>
      </w:r>
      <w:r w:rsidR="00463883">
        <w:rPr>
          <w:sz w:val="24"/>
          <w:szCs w:val="24"/>
          <w:lang w:val="en-US"/>
        </w:rPr>
        <w:t xml:space="preserve">several load combinations ( </w:t>
      </w:r>
      <w:r w:rsidR="00463883" w:rsidRPr="00463883">
        <w:rPr>
          <w:b/>
          <w:sz w:val="24"/>
          <w:szCs w:val="24"/>
          <w:lang w:val="en-US"/>
        </w:rPr>
        <w:t>L.C.</w:t>
      </w:r>
      <w:r w:rsidR="00463883">
        <w:rPr>
          <w:sz w:val="24"/>
          <w:szCs w:val="24"/>
          <w:lang w:val="en-US"/>
        </w:rPr>
        <w:t xml:space="preserve">) out of </w:t>
      </w:r>
      <w:r w:rsidR="00463883" w:rsidRPr="00463883">
        <w:rPr>
          <w:b/>
          <w:sz w:val="24"/>
          <w:szCs w:val="24"/>
          <w:lang w:val="en-US"/>
        </w:rPr>
        <w:t>g</w:t>
      </w:r>
      <w:r w:rsidR="00463883" w:rsidRPr="00463883">
        <w:rPr>
          <w:sz w:val="24"/>
          <w:szCs w:val="24"/>
          <w:lang w:val="en-US"/>
        </w:rPr>
        <w:t>,</w:t>
      </w:r>
      <w:r w:rsidR="00463883" w:rsidRPr="00463883">
        <w:rPr>
          <w:b/>
          <w:sz w:val="24"/>
          <w:szCs w:val="24"/>
          <w:lang w:val="en-US"/>
        </w:rPr>
        <w:t xml:space="preserve"> q1</w:t>
      </w:r>
      <w:r w:rsidR="00463883" w:rsidRPr="00463883">
        <w:rPr>
          <w:sz w:val="24"/>
          <w:szCs w:val="24"/>
          <w:lang w:val="en-US"/>
        </w:rPr>
        <w:t>,</w:t>
      </w:r>
      <w:r w:rsidR="00463883" w:rsidRPr="00463883">
        <w:rPr>
          <w:b/>
          <w:sz w:val="24"/>
          <w:szCs w:val="24"/>
          <w:lang w:val="en-US"/>
        </w:rPr>
        <w:t xml:space="preserve"> q2</w:t>
      </w:r>
      <w:r w:rsidR="00463883" w:rsidRPr="00463883">
        <w:rPr>
          <w:sz w:val="24"/>
          <w:szCs w:val="24"/>
          <w:lang w:val="en-US"/>
        </w:rPr>
        <w:t>,</w:t>
      </w:r>
      <w:r w:rsidR="00463883" w:rsidRPr="00463883">
        <w:rPr>
          <w:b/>
          <w:sz w:val="24"/>
          <w:szCs w:val="24"/>
          <w:lang w:val="en-US"/>
        </w:rPr>
        <w:t xml:space="preserve"> q3</w:t>
      </w:r>
      <w:r w:rsidR="001C3619" w:rsidRPr="001C3619">
        <w:rPr>
          <w:sz w:val="24"/>
          <w:szCs w:val="24"/>
          <w:lang w:val="en-US"/>
        </w:rPr>
        <w:t>,</w:t>
      </w:r>
      <w:r w:rsidR="001C3619">
        <w:rPr>
          <w:b/>
          <w:sz w:val="24"/>
          <w:szCs w:val="24"/>
          <w:lang w:val="en-US"/>
        </w:rPr>
        <w:t xml:space="preserve"> g+q </w:t>
      </w:r>
      <w:r w:rsidR="001C3619" w:rsidRPr="001C3619">
        <w:rPr>
          <w:b/>
          <w:sz w:val="24"/>
          <w:szCs w:val="24"/>
          <w:lang w:val="en-US"/>
        </w:rPr>
        <w:t>on the total beam</w:t>
      </w:r>
      <w:r w:rsidR="001C3619">
        <w:rPr>
          <w:sz w:val="24"/>
          <w:szCs w:val="24"/>
          <w:lang w:val="en-US"/>
        </w:rPr>
        <w:t>,</w:t>
      </w:r>
      <w:r w:rsidR="008F670A">
        <w:rPr>
          <w:sz w:val="24"/>
          <w:szCs w:val="24"/>
          <w:lang w:val="en-US"/>
        </w:rPr>
        <w:t xml:space="preserve"> </w:t>
      </w:r>
      <w:r w:rsidR="00B728BE">
        <w:rPr>
          <w:sz w:val="24"/>
          <w:szCs w:val="24"/>
          <w:lang w:val="en-US"/>
        </w:rPr>
        <w:t>and</w:t>
      </w:r>
      <w:r w:rsidR="00463883">
        <w:rPr>
          <w:sz w:val="24"/>
          <w:szCs w:val="24"/>
          <w:lang w:val="en-US"/>
        </w:rPr>
        <w:t xml:space="preserve"> finally</w:t>
      </w:r>
      <w:r w:rsidR="00B728BE">
        <w:rPr>
          <w:sz w:val="24"/>
          <w:szCs w:val="24"/>
          <w:lang w:val="en-US"/>
        </w:rPr>
        <w:t xml:space="preserve"> </w:t>
      </w:r>
      <w:r w:rsidR="00B728BE" w:rsidRPr="00463883">
        <w:rPr>
          <w:b/>
          <w:sz w:val="24"/>
          <w:szCs w:val="24"/>
          <w:lang w:val="en-US"/>
        </w:rPr>
        <w:t>M,</w:t>
      </w:r>
      <w:r w:rsidR="001C3619">
        <w:rPr>
          <w:b/>
          <w:sz w:val="24"/>
          <w:szCs w:val="24"/>
          <w:vertAlign w:val="subscript"/>
          <w:lang w:val="en-US"/>
        </w:rPr>
        <w:t>max</w:t>
      </w:r>
      <w:r w:rsidR="00B728BE">
        <w:rPr>
          <w:sz w:val="24"/>
          <w:szCs w:val="24"/>
          <w:lang w:val="en-US"/>
        </w:rPr>
        <w:t xml:space="preserve"> and </w:t>
      </w:r>
      <w:r w:rsidR="00B728BE" w:rsidRPr="00463883">
        <w:rPr>
          <w:b/>
          <w:sz w:val="24"/>
          <w:szCs w:val="24"/>
          <w:lang w:val="en-US"/>
        </w:rPr>
        <w:t>M,</w:t>
      </w:r>
      <w:r w:rsidR="001C3619">
        <w:rPr>
          <w:b/>
          <w:sz w:val="24"/>
          <w:szCs w:val="24"/>
          <w:vertAlign w:val="subscript"/>
          <w:lang w:val="en-US"/>
        </w:rPr>
        <w:t>min</w:t>
      </w:r>
      <w:r w:rsidR="00B728BE">
        <w:rPr>
          <w:sz w:val="24"/>
          <w:szCs w:val="24"/>
          <w:lang w:val="en-US"/>
        </w:rPr>
        <w:t>.</w:t>
      </w:r>
      <w:r w:rsidR="000B76A2">
        <w:rPr>
          <w:sz w:val="24"/>
          <w:szCs w:val="24"/>
          <w:lang w:val="en-US"/>
        </w:rPr>
        <w:t xml:space="preserve">  </w:t>
      </w:r>
    </w:p>
    <w:p w:rsidR="00BB1212" w:rsidRDefault="000B76A2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</w:t>
      </w:r>
      <w:r w:rsidR="00EE7F7C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  </w:t>
      </w:r>
      <w:r w:rsidR="001C3619">
        <w:rPr>
          <w:noProof/>
          <w:sz w:val="24"/>
          <w:szCs w:val="24"/>
          <w:lang w:eastAsia="de-DE"/>
        </w:rPr>
        <w:drawing>
          <wp:inline distT="0" distB="0" distL="0" distR="0">
            <wp:extent cx="3104762" cy="2342857"/>
            <wp:effectExtent l="0" t="0" r="635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nbeam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2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n-US"/>
        </w:rPr>
        <w:t xml:space="preserve">   fig. 6)</w:t>
      </w:r>
    </w:p>
    <w:p w:rsidR="00061229" w:rsidRDefault="000B76A2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Press </w:t>
      </w:r>
      <w:r w:rsidRPr="000B76A2">
        <w:rPr>
          <w:b/>
          <w:sz w:val="24"/>
          <w:szCs w:val="24"/>
          <w:lang w:val="en-US"/>
        </w:rPr>
        <w:t>Enter</w:t>
      </w:r>
      <w:r>
        <w:rPr>
          <w:sz w:val="24"/>
          <w:szCs w:val="24"/>
          <w:lang w:val="en-US"/>
        </w:rPr>
        <w:t xml:space="preserve">. The program prompts for the input of new loads. So another load case can be calculated for the same beam. To find the support reactions and field moments, use program </w:t>
      </w:r>
    </w:p>
    <w:p w:rsidR="000B76A2" w:rsidRDefault="000B76A2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“</w:t>
      </w:r>
      <w:r w:rsidRPr="000B76A2">
        <w:rPr>
          <w:b/>
          <w:i/>
          <w:sz w:val="24"/>
          <w:szCs w:val="24"/>
          <w:lang w:val="en-US"/>
        </w:rPr>
        <w:t>Single</w:t>
      </w:r>
      <w:r w:rsidR="00061229">
        <w:rPr>
          <w:b/>
          <w:i/>
          <w:sz w:val="24"/>
          <w:szCs w:val="24"/>
          <w:lang w:val="en-US"/>
        </w:rPr>
        <w:t>-</w:t>
      </w:r>
      <w:r w:rsidRPr="000B76A2">
        <w:rPr>
          <w:b/>
          <w:i/>
          <w:sz w:val="24"/>
          <w:szCs w:val="24"/>
          <w:lang w:val="en-US"/>
        </w:rPr>
        <w:t>Span</w:t>
      </w:r>
      <w:r w:rsidR="00061229">
        <w:rPr>
          <w:b/>
          <w:i/>
          <w:sz w:val="24"/>
          <w:szCs w:val="24"/>
          <w:lang w:val="en-US"/>
        </w:rPr>
        <w:t xml:space="preserve"> Girder</w:t>
      </w:r>
      <w:r>
        <w:rPr>
          <w:sz w:val="24"/>
          <w:szCs w:val="24"/>
          <w:lang w:val="en-US"/>
        </w:rPr>
        <w:t>” filed in the same HP Prime category.</w:t>
      </w:r>
      <w:r w:rsidR="008F670A">
        <w:rPr>
          <w:sz w:val="24"/>
          <w:szCs w:val="24"/>
          <w:lang w:val="en-US"/>
        </w:rPr>
        <w:t xml:space="preserve"> E.g., to find the maximum field moment </w:t>
      </w:r>
      <w:r w:rsidR="00463883">
        <w:rPr>
          <w:sz w:val="24"/>
          <w:szCs w:val="24"/>
          <w:lang w:val="en-US"/>
        </w:rPr>
        <w:t xml:space="preserve">and support reactions </w:t>
      </w:r>
      <w:r w:rsidR="008F670A">
        <w:rPr>
          <w:sz w:val="24"/>
          <w:szCs w:val="24"/>
          <w:lang w:val="en-US"/>
        </w:rPr>
        <w:t xml:space="preserve">of </w:t>
      </w:r>
      <w:r w:rsidR="00765101">
        <w:rPr>
          <w:b/>
          <w:sz w:val="24"/>
          <w:szCs w:val="24"/>
          <w:u w:val="single"/>
          <w:lang w:val="en-US"/>
        </w:rPr>
        <w:t>FIELD</w:t>
      </w:r>
      <w:r w:rsidR="008F670A" w:rsidRPr="00463883">
        <w:rPr>
          <w:b/>
          <w:sz w:val="24"/>
          <w:szCs w:val="24"/>
          <w:u w:val="single"/>
          <w:lang w:val="en-US"/>
        </w:rPr>
        <w:t xml:space="preserve"> 1</w:t>
      </w:r>
      <w:r w:rsidR="008F670A">
        <w:rPr>
          <w:sz w:val="24"/>
          <w:szCs w:val="24"/>
          <w:lang w:val="en-US"/>
        </w:rPr>
        <w:t xml:space="preserve"> by means of “</w:t>
      </w:r>
      <w:r w:rsidR="008F670A" w:rsidRPr="000B76A2">
        <w:rPr>
          <w:b/>
          <w:i/>
          <w:sz w:val="24"/>
          <w:szCs w:val="24"/>
          <w:lang w:val="en-US"/>
        </w:rPr>
        <w:t>Single</w:t>
      </w:r>
      <w:r w:rsidR="008F670A">
        <w:rPr>
          <w:b/>
          <w:i/>
          <w:sz w:val="24"/>
          <w:szCs w:val="24"/>
          <w:lang w:val="en-US"/>
        </w:rPr>
        <w:t>-</w:t>
      </w:r>
      <w:r w:rsidR="008F670A" w:rsidRPr="000B76A2">
        <w:rPr>
          <w:b/>
          <w:i/>
          <w:sz w:val="24"/>
          <w:szCs w:val="24"/>
          <w:lang w:val="en-US"/>
        </w:rPr>
        <w:t>Span</w:t>
      </w:r>
      <w:r w:rsidR="008F670A">
        <w:rPr>
          <w:b/>
          <w:i/>
          <w:sz w:val="24"/>
          <w:szCs w:val="24"/>
          <w:lang w:val="en-US"/>
        </w:rPr>
        <w:t xml:space="preserve"> Girder</w:t>
      </w:r>
      <w:r w:rsidR="008F670A">
        <w:rPr>
          <w:sz w:val="24"/>
          <w:szCs w:val="24"/>
          <w:lang w:val="en-US"/>
        </w:rPr>
        <w:t xml:space="preserve">” you would have to enter </w:t>
      </w:r>
      <w:r w:rsidR="00C542B6">
        <w:rPr>
          <w:sz w:val="24"/>
          <w:szCs w:val="24"/>
          <w:lang w:val="en-US"/>
        </w:rPr>
        <w:t>there</w:t>
      </w:r>
      <w:r w:rsidR="00765101">
        <w:rPr>
          <w:sz w:val="24"/>
          <w:szCs w:val="24"/>
          <w:lang w:val="en-US"/>
        </w:rPr>
        <w:t>, when prompted,</w:t>
      </w:r>
      <w:r w:rsidR="00C542B6">
        <w:rPr>
          <w:sz w:val="24"/>
          <w:szCs w:val="24"/>
          <w:lang w:val="en-US"/>
        </w:rPr>
        <w:t xml:space="preserve"> </w:t>
      </w:r>
      <w:r w:rsidR="00463883">
        <w:rPr>
          <w:sz w:val="24"/>
          <w:szCs w:val="24"/>
          <w:lang w:val="en-US"/>
        </w:rPr>
        <w:t xml:space="preserve">the moments </w:t>
      </w:r>
      <w:r w:rsidR="0031651E">
        <w:rPr>
          <w:sz w:val="24"/>
          <w:szCs w:val="24"/>
          <w:lang w:val="en-US"/>
        </w:rPr>
        <w:t>of</w:t>
      </w:r>
      <w:r w:rsidR="00463883">
        <w:rPr>
          <w:sz w:val="24"/>
          <w:szCs w:val="24"/>
          <w:lang w:val="en-US"/>
        </w:rPr>
        <w:t xml:space="preserve"> the following L.C.s:</w:t>
      </w:r>
      <w:r w:rsidR="0031651E">
        <w:rPr>
          <w:sz w:val="24"/>
          <w:szCs w:val="24"/>
          <w:lang w:val="en-US"/>
        </w:rPr>
        <w:t xml:space="preserve"> </w:t>
      </w:r>
    </w:p>
    <w:p w:rsidR="00463883" w:rsidRDefault="00463883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Support reaction at </w:t>
      </w:r>
      <w:r w:rsidRPr="00463883">
        <w:rPr>
          <w:b/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and maximum field moment </w:t>
      </w:r>
      <w:r w:rsidRPr="00463883">
        <w:rPr>
          <w:b/>
          <w:sz w:val="24"/>
          <w:szCs w:val="24"/>
          <w:lang w:val="en-US"/>
        </w:rPr>
        <w:t>Mf</w:t>
      </w:r>
      <w:r w:rsidRPr="00463883">
        <w:rPr>
          <w:b/>
          <w:sz w:val="24"/>
          <w:szCs w:val="24"/>
          <w:vertAlign w:val="subscript"/>
          <w:lang w:val="en-US"/>
        </w:rPr>
        <w:t>,1</w:t>
      </w:r>
      <w:r>
        <w:rPr>
          <w:sz w:val="24"/>
          <w:szCs w:val="24"/>
          <w:lang w:val="en-US"/>
        </w:rPr>
        <w:t>:  Ma = 0 , Mb = -34.8737  ( L.C. g+q1+q3 )</w:t>
      </w:r>
    </w:p>
    <w:p w:rsidR="00463883" w:rsidRDefault="00463883" w:rsidP="00BB1485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Shear force </w:t>
      </w:r>
      <w:r w:rsidRPr="00463883">
        <w:rPr>
          <w:b/>
          <w:sz w:val="24"/>
          <w:szCs w:val="24"/>
          <w:lang w:val="en-US"/>
        </w:rPr>
        <w:t>Qb,</w:t>
      </w:r>
      <w:r w:rsidRPr="00463883">
        <w:rPr>
          <w:b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at right end of field 1: Ma = 0 , Mb = -64.6665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  ( L.C. g+q1+q2 )</w:t>
      </w:r>
    </w:p>
    <w:p w:rsidR="00765101" w:rsidRPr="00765101" w:rsidRDefault="00E401F7" w:rsidP="00E401F7">
      <w:pPr>
        <w:spacing w:after="0"/>
        <w:rPr>
          <w:b/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 xml:space="preserve">……  and for </w:t>
      </w:r>
      <w:r w:rsidR="00765101" w:rsidRPr="00765101">
        <w:rPr>
          <w:b/>
          <w:sz w:val="24"/>
          <w:szCs w:val="24"/>
          <w:u w:val="single"/>
          <w:lang w:val="en-US"/>
        </w:rPr>
        <w:t>FIELD 2</w:t>
      </w:r>
      <w:r>
        <w:rPr>
          <w:sz w:val="24"/>
          <w:szCs w:val="24"/>
          <w:lang w:val="en-US"/>
        </w:rPr>
        <w:t xml:space="preserve"> to find </w:t>
      </w:r>
      <w:r w:rsidR="00765101" w:rsidRPr="00E401F7">
        <w:rPr>
          <w:sz w:val="24"/>
          <w:szCs w:val="24"/>
          <w:lang w:val="en-US"/>
        </w:rPr>
        <w:t>:</w:t>
      </w:r>
    </w:p>
    <w:p w:rsidR="00765101" w:rsidRDefault="00765101" w:rsidP="00765101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Shear force </w:t>
      </w:r>
      <w:r w:rsidRPr="00463883">
        <w:rPr>
          <w:b/>
          <w:sz w:val="24"/>
          <w:szCs w:val="24"/>
          <w:lang w:val="en-US"/>
        </w:rPr>
        <w:t>Qb,</w:t>
      </w:r>
      <w:r>
        <w:rPr>
          <w:b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at left end of field 2: Mb = -64.6665 , Mc = -43.5214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  ( L.C. g+q1+q2 )</w:t>
      </w:r>
    </w:p>
    <w:p w:rsidR="004A741F" w:rsidRPr="004A741F" w:rsidRDefault="004A741F" w:rsidP="004A741F">
      <w:pPr>
        <w:spacing w:after="0"/>
        <w:rPr>
          <w:sz w:val="24"/>
          <w:szCs w:val="24"/>
          <w:lang w:val="en-US"/>
        </w:rPr>
      </w:pPr>
      <w:r w:rsidRPr="004A741F">
        <w:rPr>
          <w:sz w:val="24"/>
          <w:szCs w:val="24"/>
          <w:lang w:val="en-US"/>
        </w:rPr>
        <w:t>(</w:t>
      </w:r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 w:rsidRPr="004A741F">
        <w:rPr>
          <w:b/>
          <w:sz w:val="24"/>
          <w:szCs w:val="24"/>
          <w:lang w:val="en-US"/>
        </w:rPr>
        <w:t>B</w:t>
      </w:r>
      <w:r w:rsidRPr="004A741F">
        <w:rPr>
          <w:b/>
          <w:sz w:val="24"/>
          <w:szCs w:val="24"/>
          <w:vertAlign w:val="subscript"/>
          <w:lang w:val="en-US"/>
        </w:rPr>
        <w:t>,max</w:t>
      </w:r>
      <w:r>
        <w:rPr>
          <w:sz w:val="24"/>
          <w:szCs w:val="24"/>
          <w:lang w:val="en-US"/>
        </w:rPr>
        <w:t xml:space="preserve"> = -</w:t>
      </w:r>
      <w:r w:rsidRPr="004A741F">
        <w:rPr>
          <w:b/>
          <w:sz w:val="24"/>
          <w:szCs w:val="24"/>
          <w:lang w:val="en-US"/>
        </w:rPr>
        <w:t xml:space="preserve"> </w:t>
      </w:r>
      <w:r w:rsidRPr="00463883">
        <w:rPr>
          <w:b/>
          <w:sz w:val="24"/>
          <w:szCs w:val="24"/>
          <w:lang w:val="en-US"/>
        </w:rPr>
        <w:t>Qb,</w:t>
      </w:r>
      <w:r w:rsidRPr="00463883">
        <w:rPr>
          <w:b/>
          <w:sz w:val="24"/>
          <w:szCs w:val="24"/>
          <w:vertAlign w:val="subscript"/>
          <w:lang w:val="en-US"/>
        </w:rPr>
        <w:t>1</w:t>
      </w:r>
      <w:r>
        <w:rPr>
          <w:b/>
          <w:sz w:val="24"/>
          <w:szCs w:val="24"/>
          <w:vertAlign w:val="subscript"/>
          <w:lang w:val="en-US"/>
        </w:rPr>
        <w:t xml:space="preserve"> + </w:t>
      </w:r>
      <w:r w:rsidRPr="00463883">
        <w:rPr>
          <w:b/>
          <w:sz w:val="24"/>
          <w:szCs w:val="24"/>
          <w:lang w:val="en-US"/>
        </w:rPr>
        <w:t>Qb,</w:t>
      </w:r>
      <w:r>
        <w:rPr>
          <w:b/>
          <w:sz w:val="24"/>
          <w:szCs w:val="24"/>
          <w:vertAlign w:val="subscript"/>
          <w:lang w:val="en-US"/>
        </w:rPr>
        <w:t xml:space="preserve">2 </w:t>
      </w:r>
      <w:r>
        <w:rPr>
          <w:sz w:val="24"/>
          <w:szCs w:val="24"/>
          <w:lang w:val="en-US"/>
        </w:rPr>
        <w:t xml:space="preserve"> )</w:t>
      </w:r>
    </w:p>
    <w:p w:rsidR="00765101" w:rsidRDefault="00765101" w:rsidP="00765101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Shear force </w:t>
      </w:r>
      <w:r>
        <w:rPr>
          <w:b/>
          <w:sz w:val="24"/>
          <w:szCs w:val="24"/>
          <w:lang w:val="en-US"/>
        </w:rPr>
        <w:t>Qc</w:t>
      </w:r>
      <w:r w:rsidRPr="00463883">
        <w:rPr>
          <w:b/>
          <w:sz w:val="24"/>
          <w:szCs w:val="24"/>
          <w:lang w:val="en-US"/>
        </w:rPr>
        <w:t>,</w:t>
      </w:r>
      <w:r>
        <w:rPr>
          <w:b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at right end of field 2: Mb = -</w:t>
      </w:r>
      <w:r w:rsidR="004A741F">
        <w:rPr>
          <w:sz w:val="24"/>
          <w:szCs w:val="24"/>
          <w:lang w:val="en-US"/>
        </w:rPr>
        <w:t>43.4312</w:t>
      </w:r>
      <w:r>
        <w:rPr>
          <w:sz w:val="24"/>
          <w:szCs w:val="24"/>
          <w:lang w:val="en-US"/>
        </w:rPr>
        <w:t xml:space="preserve"> , Mc</w:t>
      </w:r>
      <w:r w:rsidR="004A741F">
        <w:rPr>
          <w:sz w:val="24"/>
          <w:szCs w:val="24"/>
          <w:lang w:val="en-US"/>
        </w:rPr>
        <w:t xml:space="preserve"> = -63.9417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  ( </w:t>
      </w:r>
      <w:r w:rsidR="004A741F">
        <w:rPr>
          <w:sz w:val="24"/>
          <w:szCs w:val="24"/>
          <w:lang w:val="en-US"/>
        </w:rPr>
        <w:t>L.C. g+q2+q3</w:t>
      </w:r>
      <w:r>
        <w:rPr>
          <w:sz w:val="24"/>
          <w:szCs w:val="24"/>
          <w:lang w:val="en-US"/>
        </w:rPr>
        <w:t xml:space="preserve"> )</w:t>
      </w:r>
    </w:p>
    <w:p w:rsidR="004A741F" w:rsidRDefault="004A741F" w:rsidP="00765101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Max. field moment </w:t>
      </w:r>
      <w:r w:rsidRPr="004A741F">
        <w:rPr>
          <w:b/>
          <w:sz w:val="24"/>
          <w:szCs w:val="24"/>
          <w:lang w:val="en-US"/>
        </w:rPr>
        <w:t>Mf</w:t>
      </w:r>
      <w:r w:rsidRPr="004A741F">
        <w:rPr>
          <w:b/>
          <w:sz w:val="24"/>
          <w:szCs w:val="24"/>
          <w:vertAlign w:val="subscript"/>
          <w:lang w:val="en-US"/>
        </w:rPr>
        <w:t>,2</w:t>
      </w:r>
      <w:r>
        <w:rPr>
          <w:sz w:val="24"/>
          <w:szCs w:val="24"/>
          <w:lang w:val="en-US"/>
        </w:rPr>
        <w:t xml:space="preserve"> : Mb = -47.0014 , Mc = -47.4296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  ( L.C. g+q2 )</w:t>
      </w:r>
    </w:p>
    <w:p w:rsidR="007C3F2F" w:rsidRPr="004A741F" w:rsidRDefault="007C3F2F" w:rsidP="00765101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etc. ….</w:t>
      </w:r>
    </w:p>
    <w:p w:rsidR="000B76A2" w:rsidRDefault="000B76A2" w:rsidP="00BB1485">
      <w:pPr>
        <w:spacing w:after="0"/>
        <w:rPr>
          <w:sz w:val="24"/>
          <w:szCs w:val="24"/>
          <w:lang w:val="en-US"/>
        </w:rPr>
      </w:pPr>
    </w:p>
    <w:p w:rsidR="000B76A2" w:rsidRDefault="000B76A2" w:rsidP="00BB1485">
      <w:pPr>
        <w:spacing w:after="0"/>
        <w:rPr>
          <w:sz w:val="24"/>
          <w:szCs w:val="24"/>
          <w:lang w:val="en-US"/>
        </w:rPr>
      </w:pPr>
    </w:p>
    <w:p w:rsidR="000B76A2" w:rsidRPr="000B76A2" w:rsidRDefault="000B76A2" w:rsidP="00BB1485">
      <w:pPr>
        <w:spacing w:after="0"/>
        <w:rPr>
          <w:rFonts w:ascii="Tahoma" w:hAnsi="Tahoma" w:cs="Tahoma"/>
          <w:i/>
          <w:color w:val="323E4F" w:themeColor="text2" w:themeShade="BF"/>
          <w:sz w:val="24"/>
          <w:szCs w:val="24"/>
          <w:lang w:val="en-US"/>
        </w:rPr>
      </w:pPr>
      <w:r w:rsidRPr="000B76A2">
        <w:rPr>
          <w:rFonts w:ascii="Tahoma" w:hAnsi="Tahoma" w:cs="Tahoma"/>
          <w:i/>
          <w:color w:val="323E4F" w:themeColor="text2" w:themeShade="BF"/>
          <w:sz w:val="24"/>
          <w:szCs w:val="24"/>
          <w:lang w:val="en-US"/>
        </w:rPr>
        <w:t>Claus Martin Dachselt</w:t>
      </w:r>
    </w:p>
    <w:p w:rsidR="003420DC" w:rsidRDefault="003420DC" w:rsidP="00BB1485">
      <w:pPr>
        <w:spacing w:after="0"/>
        <w:rPr>
          <w:sz w:val="24"/>
          <w:szCs w:val="24"/>
          <w:lang w:val="en-US"/>
        </w:rPr>
      </w:pPr>
    </w:p>
    <w:p w:rsidR="003420DC" w:rsidRDefault="003420DC" w:rsidP="00BB1485">
      <w:pPr>
        <w:spacing w:after="0"/>
        <w:rPr>
          <w:sz w:val="24"/>
          <w:szCs w:val="24"/>
          <w:lang w:val="en-US"/>
        </w:rPr>
      </w:pPr>
    </w:p>
    <w:p w:rsidR="003420DC" w:rsidRPr="003420DC" w:rsidRDefault="003420DC" w:rsidP="00BB1485">
      <w:pPr>
        <w:spacing w:after="0"/>
        <w:rPr>
          <w:sz w:val="24"/>
          <w:szCs w:val="24"/>
          <w:lang w:val="en-US"/>
        </w:rPr>
      </w:pPr>
    </w:p>
    <w:sectPr w:rsidR="003420DC" w:rsidRPr="003420DC" w:rsidSect="00D8026E">
      <w:headerReference w:type="default" r:id="rId12"/>
      <w:footerReference w:type="default" r:id="rId13"/>
      <w:pgSz w:w="11906" w:h="16838"/>
      <w:pgMar w:top="851" w:right="85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F85" w:rsidRDefault="00551F85" w:rsidP="00E03906">
      <w:pPr>
        <w:spacing w:after="0" w:line="240" w:lineRule="auto"/>
      </w:pPr>
      <w:r>
        <w:separator/>
      </w:r>
    </w:p>
  </w:endnote>
  <w:endnote w:type="continuationSeparator" w:id="0">
    <w:p w:rsidR="00551F85" w:rsidRDefault="00551F85" w:rsidP="00E0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906" w:rsidRPr="00E03906" w:rsidRDefault="00E03906">
    <w:pPr>
      <w:pStyle w:val="Fuzeile"/>
      <w:rPr>
        <w:i/>
      </w:rPr>
    </w:pPr>
    <w:r w:rsidRPr="00E03906">
      <w:rPr>
        <w:i/>
      </w:rPr>
      <w:t>ContiSpan by C. 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F85" w:rsidRDefault="00551F85" w:rsidP="00E03906">
      <w:pPr>
        <w:spacing w:after="0" w:line="240" w:lineRule="auto"/>
      </w:pPr>
      <w:r>
        <w:separator/>
      </w:r>
    </w:p>
  </w:footnote>
  <w:footnote w:type="continuationSeparator" w:id="0">
    <w:p w:rsidR="00551F85" w:rsidRDefault="00551F85" w:rsidP="00E03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5218002"/>
      <w:docPartObj>
        <w:docPartGallery w:val="Page Numbers (Top of Page)"/>
        <w:docPartUnique/>
      </w:docPartObj>
    </w:sdtPr>
    <w:sdtEndPr/>
    <w:sdtContent>
      <w:p w:rsidR="00E03906" w:rsidRDefault="00E03906">
        <w:pPr>
          <w:pStyle w:val="Kopf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63C">
          <w:rPr>
            <w:noProof/>
          </w:rPr>
          <w:t>2</w:t>
        </w:r>
        <w:r>
          <w:fldChar w:fldCharType="end"/>
        </w:r>
      </w:p>
    </w:sdtContent>
  </w:sdt>
  <w:p w:rsidR="00E03906" w:rsidRDefault="00E0390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fSGiLQvI6s3P9k4bRL8vfxapPlowBLNbuNxpxxw1vsv/sC1ZASgMQNX55lPovNwBhzhtETe8i+zaRkm/kTYSw==" w:salt="54mRukdq3JFJfspsvMGCa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6E"/>
    <w:rsid w:val="000114AB"/>
    <w:rsid w:val="00035B3D"/>
    <w:rsid w:val="00042AAE"/>
    <w:rsid w:val="00061229"/>
    <w:rsid w:val="000B1198"/>
    <w:rsid w:val="000B76A2"/>
    <w:rsid w:val="000E5EBB"/>
    <w:rsid w:val="00106650"/>
    <w:rsid w:val="001C3619"/>
    <w:rsid w:val="001E1C4C"/>
    <w:rsid w:val="00241B25"/>
    <w:rsid w:val="002A39BC"/>
    <w:rsid w:val="002D172D"/>
    <w:rsid w:val="00304938"/>
    <w:rsid w:val="00311EAE"/>
    <w:rsid w:val="0031651E"/>
    <w:rsid w:val="003420DC"/>
    <w:rsid w:val="00352640"/>
    <w:rsid w:val="003841CE"/>
    <w:rsid w:val="003B0F52"/>
    <w:rsid w:val="003E7DB7"/>
    <w:rsid w:val="0040309F"/>
    <w:rsid w:val="00463883"/>
    <w:rsid w:val="00481726"/>
    <w:rsid w:val="004A5EF5"/>
    <w:rsid w:val="004A741F"/>
    <w:rsid w:val="004C0E6B"/>
    <w:rsid w:val="004D1907"/>
    <w:rsid w:val="004E1B61"/>
    <w:rsid w:val="00535EFF"/>
    <w:rsid w:val="00551F85"/>
    <w:rsid w:val="00575BCF"/>
    <w:rsid w:val="00633194"/>
    <w:rsid w:val="006A761A"/>
    <w:rsid w:val="006D32AC"/>
    <w:rsid w:val="00717DDC"/>
    <w:rsid w:val="0075008A"/>
    <w:rsid w:val="00765101"/>
    <w:rsid w:val="007726E0"/>
    <w:rsid w:val="007C3F2F"/>
    <w:rsid w:val="007C6DD4"/>
    <w:rsid w:val="007F25B7"/>
    <w:rsid w:val="00844C93"/>
    <w:rsid w:val="00852726"/>
    <w:rsid w:val="0087059D"/>
    <w:rsid w:val="00873AFF"/>
    <w:rsid w:val="008F670A"/>
    <w:rsid w:val="00900177"/>
    <w:rsid w:val="00903435"/>
    <w:rsid w:val="0093383C"/>
    <w:rsid w:val="00934BC5"/>
    <w:rsid w:val="00997833"/>
    <w:rsid w:val="009A14DF"/>
    <w:rsid w:val="00A3030F"/>
    <w:rsid w:val="00A3354A"/>
    <w:rsid w:val="00A70F3D"/>
    <w:rsid w:val="00A8458E"/>
    <w:rsid w:val="00AB133F"/>
    <w:rsid w:val="00B4551E"/>
    <w:rsid w:val="00B63553"/>
    <w:rsid w:val="00B728BE"/>
    <w:rsid w:val="00B735A5"/>
    <w:rsid w:val="00BB1212"/>
    <w:rsid w:val="00BB1485"/>
    <w:rsid w:val="00BE3B18"/>
    <w:rsid w:val="00C2668A"/>
    <w:rsid w:val="00C542B6"/>
    <w:rsid w:val="00C7648C"/>
    <w:rsid w:val="00CD10F3"/>
    <w:rsid w:val="00CD463C"/>
    <w:rsid w:val="00CE6F62"/>
    <w:rsid w:val="00D30C94"/>
    <w:rsid w:val="00D65222"/>
    <w:rsid w:val="00D7559B"/>
    <w:rsid w:val="00D8026E"/>
    <w:rsid w:val="00D91D35"/>
    <w:rsid w:val="00DB0D46"/>
    <w:rsid w:val="00DB10D1"/>
    <w:rsid w:val="00DB2AB2"/>
    <w:rsid w:val="00DC5122"/>
    <w:rsid w:val="00DF5DC2"/>
    <w:rsid w:val="00E02C27"/>
    <w:rsid w:val="00E03906"/>
    <w:rsid w:val="00E16259"/>
    <w:rsid w:val="00E33888"/>
    <w:rsid w:val="00E401F7"/>
    <w:rsid w:val="00E42C1F"/>
    <w:rsid w:val="00E611C2"/>
    <w:rsid w:val="00EE41F5"/>
    <w:rsid w:val="00EE7F7C"/>
    <w:rsid w:val="00F0349F"/>
    <w:rsid w:val="00F60D0B"/>
    <w:rsid w:val="00FA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8CFD5-3302-485F-BA89-BED485686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3906"/>
  </w:style>
  <w:style w:type="paragraph" w:styleId="Fuzeile">
    <w:name w:val="footer"/>
    <w:basedOn w:val="Standard"/>
    <w:link w:val="FuzeileZchn"/>
    <w:uiPriority w:val="99"/>
    <w:unhideWhenUsed/>
    <w:rsid w:val="00E0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3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3151</Characters>
  <Application>Microsoft Office Word</Application>
  <DocSecurity>8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Dachselt</dc:creator>
  <cp:keywords/>
  <dc:description/>
  <cp:lastModifiedBy>Claus Dachselt</cp:lastModifiedBy>
  <cp:revision>43</cp:revision>
  <dcterms:created xsi:type="dcterms:W3CDTF">2018-10-08T17:28:00Z</dcterms:created>
  <dcterms:modified xsi:type="dcterms:W3CDTF">2018-10-17T13:26:00Z</dcterms:modified>
</cp:coreProperties>
</file>